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384" w:rsidRPr="00292384" w:rsidRDefault="00292384" w:rsidP="00292384">
      <w:pPr>
        <w:jc w:val="center"/>
        <w:rPr>
          <w:rFonts w:eastAsia="Times New Roman"/>
          <w:b/>
          <w:bCs/>
          <w:caps/>
        </w:rPr>
      </w:pPr>
      <w:r w:rsidRPr="00292384">
        <w:rPr>
          <w:rFonts w:eastAsia="Times New Roman"/>
          <w:b/>
          <w:bCs/>
        </w:rPr>
        <w:t xml:space="preserve">МУНИЦИПАЛЬНОЕ БЮДЖЕТНОЕ ДОШКОЛЬНОЕ ОБРАЗОВАТЕЛЬНОЕ УЧРЕЖДЕНИЕ  « ДЕТСКИЙ САД № 5 «РАДОСТЬ»  </w:t>
      </w:r>
      <w:r w:rsidRPr="00292384">
        <w:rPr>
          <w:rFonts w:eastAsia="Times New Roman"/>
          <w:b/>
          <w:bCs/>
          <w:caps/>
        </w:rPr>
        <w:t>р.п. Базарный  Карабулак Саратовской области»</w:t>
      </w:r>
    </w:p>
    <w:p w:rsidR="00292384" w:rsidRPr="00292384" w:rsidRDefault="00292384" w:rsidP="00292384">
      <w:pPr>
        <w:tabs>
          <w:tab w:val="center" w:pos="4153"/>
          <w:tab w:val="right" w:pos="8306"/>
        </w:tabs>
        <w:jc w:val="center"/>
        <w:rPr>
          <w:rFonts w:eastAsia="Times New Roman"/>
          <w:b/>
          <w:bCs/>
          <w:caps/>
        </w:rPr>
      </w:pPr>
    </w:p>
    <w:p w:rsidR="00292384" w:rsidRPr="00292384" w:rsidRDefault="00292384" w:rsidP="00292384">
      <w:pPr>
        <w:tabs>
          <w:tab w:val="center" w:pos="4153"/>
          <w:tab w:val="right" w:pos="8306"/>
        </w:tabs>
        <w:jc w:val="center"/>
        <w:rPr>
          <w:rFonts w:eastAsia="Times New Roman"/>
          <w:b/>
        </w:rPr>
      </w:pPr>
    </w:p>
    <w:p w:rsidR="00292384" w:rsidRPr="00292384" w:rsidRDefault="00D021EF" w:rsidP="00292384">
      <w:pPr>
        <w:tabs>
          <w:tab w:val="center" w:pos="4153"/>
          <w:tab w:val="right" w:pos="8306"/>
        </w:tabs>
        <w:jc w:val="center"/>
        <w:rPr>
          <w:rFonts w:eastAsia="Times New Roman"/>
          <w:b/>
        </w:rPr>
      </w:pPr>
      <w:r w:rsidRPr="00D021EF">
        <w:rPr>
          <w:rFonts w:eastAsia="Times New Roman"/>
          <w:noProof/>
          <w:sz w:val="24"/>
          <w:szCs w:val="24"/>
        </w:rPr>
        <w:pict>
          <v:line id="Прямая соединительная линия 2" o:spid="_x0000_s1026" style="position:absolute;left:0;text-align:left;z-index:251659264;visibility:visible" from="-48.75pt,1.6pt" to="480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BxlWQIAAGoEAAAOAAAAZHJzL2Uyb0RvYy54bWysVN1u0zAUvkfiHSzfd2lK223R0gk1LTcD&#10;Km08gGs7jTXHtmyvaYWQgGukPQKvwAVIkwY8Q/pGHLs/2uAGIXLhHNvHX77znc85O1/VEi25dUKr&#10;HKdHXYy4opoJtcjxm6tp5wQj54liRGrFc7zmDp+Pnj45a0zGe7rSknGLAES5rDE5rrw3WZI4WvGa&#10;uCNtuILNUtuaeJjaRcIsaQC9lkmv2x0mjbbMWE25c7BabDfxKOKXJaf+dVk67pHMMXDzcbRxnIcx&#10;GZ2RbGGJqQTd0SD/wKImQsFHD1AF8QTdWPEHVC2o1U6X/ojqOtFlKSiPNUA1afe3ai4rYnisBcRx&#10;5iCT+3+w9NVyZpFgOe5hpEgNLWo/b95vbtvv7ZfNLdp8aH+239qv7V37o73bfIT4fvMJ4rDZ3u+W&#10;b1EvKNkYlwHgWM1s0IKu1KW50PTaIaXHFVELHiu6Whv4TBpOJI+OhIkzwGfevNQMcsiN11HWVWnr&#10;AAmCoVXs3vrQPb7yiMLi8DgdpL0BRnS/l5Bsf9BY519wXaMQ5FgKFYQlGVleOB+IkGyfEpaVngop&#10;ozmkQk2OBwAO/qG1Aal8JdQVGOY6QjgtBQvp4aCzi/lYWrQkwXDxiXXCzsM0q28Ui/AVJ2yyiz0R&#10;chsDHakCHhQHBHfR1lFvT7unk5PJSb/T7w0nnX63KDrPp+N+ZzhNjwfFs2I8LtJ3gVrazyrBGFeB&#10;3d7daf/v3LO7Z1tfHvx9ECZ5jB4VBLL7dyQduxsaurXGXLP1zO67DoaOybvLF27MwznED38Ro18A&#10;AAD//wMAUEsDBBQABgAIAAAAIQBAQYdL3wAAAAcBAAAPAAAAZHJzL2Rvd25yZXYueG1sTI9BT8JA&#10;FITvJv6HzTPxQmArRCi1W2KIXjyYAB7wtnSfbWP3bdldaPXX+/Cix8lMZr7JV4NtxRl9aBwpuJsk&#10;IJBKZxqqFLztnscpiBA1Gd06QgVfGGBVXF/lOjOupw2et7ESXEIh0wrqGLtMylDWaHWYuA6JvQ/n&#10;rY4sfSWN1z2X21ZOk2QurW6IF2rd4brG8nN7sgrMJoSn9ZB+z179y/G4T0fv/W6k1O3N8PgAIuIQ&#10;/8JwwWd0KJjp4E5kgmgVjJeLe44qmE1BsL+cJ/zt8Ktlkcv//MUPAAAA//8DAFBLAQItABQABgAI&#10;AAAAIQC2gziS/gAAAOEBAAATAAAAAAAAAAAAAAAAAAAAAABbQ29udGVudF9UeXBlc10ueG1sUEsB&#10;Ai0AFAAGAAgAAAAhADj9If/WAAAAlAEAAAsAAAAAAAAAAAAAAAAALwEAAF9yZWxzLy5yZWxzUEsB&#10;Ai0AFAAGAAgAAAAhAHWUHGVZAgAAagQAAA4AAAAAAAAAAAAAAAAALgIAAGRycy9lMm9Eb2MueG1s&#10;UEsBAi0AFAAGAAgAAAAhAEBBh0vfAAAABwEAAA8AAAAAAAAAAAAAAAAAswQAAGRycy9kb3ducmV2&#10;LnhtbFBLBQYAAAAABAAEAPMAAAC/BQAAAAA=&#10;" strokeweight="4.5pt">
            <v:stroke linestyle="thinThick"/>
          </v:line>
        </w:pict>
      </w:r>
    </w:p>
    <w:p w:rsidR="00292384" w:rsidRDefault="00292384" w:rsidP="00292384">
      <w:pPr>
        <w:tabs>
          <w:tab w:val="center" w:pos="4153"/>
          <w:tab w:val="right" w:pos="8306"/>
        </w:tabs>
        <w:spacing w:line="276" w:lineRule="auto"/>
        <w:rPr>
          <w:rFonts w:eastAsia="Calibri"/>
          <w:lang w:eastAsia="en-US"/>
        </w:rPr>
      </w:pPr>
      <w:r w:rsidRPr="00292384">
        <w:rPr>
          <w:rFonts w:eastAsia="Calibri"/>
          <w:lang w:eastAsia="en-US"/>
        </w:rPr>
        <w:t>_________________ № ______________</w:t>
      </w:r>
    </w:p>
    <w:p w:rsidR="00292384" w:rsidRPr="00292384" w:rsidRDefault="00292384" w:rsidP="00292384">
      <w:pPr>
        <w:tabs>
          <w:tab w:val="center" w:pos="4153"/>
          <w:tab w:val="right" w:pos="8306"/>
        </w:tabs>
        <w:spacing w:line="276" w:lineRule="auto"/>
        <w:rPr>
          <w:rFonts w:eastAsia="Times New Roman"/>
          <w:b/>
        </w:rPr>
      </w:pPr>
      <w:r w:rsidRPr="00292384">
        <w:rPr>
          <w:rFonts w:ascii="Calibri" w:eastAsia="Calibri" w:hAnsi="Calibri"/>
          <w:lang w:eastAsia="en-US"/>
        </w:rPr>
        <w:t>на ______________ от ______________</w:t>
      </w:r>
    </w:p>
    <w:p w:rsidR="00292384" w:rsidRPr="00292384" w:rsidRDefault="00292384" w:rsidP="00292384">
      <w:pPr>
        <w:tabs>
          <w:tab w:val="center" w:pos="4153"/>
          <w:tab w:val="right" w:pos="8306"/>
        </w:tabs>
        <w:ind w:left="6946" w:hanging="6946"/>
        <w:rPr>
          <w:rFonts w:eastAsia="Times New Roman"/>
          <w:b/>
          <w:sz w:val="20"/>
          <w:szCs w:val="20"/>
        </w:rPr>
      </w:pPr>
      <w:r w:rsidRPr="00292384">
        <w:rPr>
          <w:rFonts w:eastAsia="Times New Roman"/>
          <w:b/>
          <w:sz w:val="20"/>
          <w:szCs w:val="20"/>
        </w:rPr>
        <w:t xml:space="preserve">412600, Саратовская </w:t>
      </w:r>
      <w:proofErr w:type="spellStart"/>
      <w:r w:rsidRPr="00292384">
        <w:rPr>
          <w:rFonts w:eastAsia="Times New Roman"/>
          <w:b/>
          <w:sz w:val="20"/>
          <w:szCs w:val="20"/>
        </w:rPr>
        <w:t>обл.,р.п</w:t>
      </w:r>
      <w:proofErr w:type="spellEnd"/>
      <w:r w:rsidRPr="00292384">
        <w:rPr>
          <w:rFonts w:eastAsia="Times New Roman"/>
          <w:b/>
          <w:sz w:val="20"/>
          <w:szCs w:val="20"/>
        </w:rPr>
        <w:t>. Базарный Карабулак</w:t>
      </w:r>
    </w:p>
    <w:p w:rsidR="00292384" w:rsidRPr="00292384" w:rsidRDefault="00292384" w:rsidP="00292384">
      <w:pPr>
        <w:tabs>
          <w:tab w:val="center" w:pos="4153"/>
          <w:tab w:val="left" w:pos="5040"/>
          <w:tab w:val="right" w:pos="8280"/>
          <w:tab w:val="right" w:pos="8306"/>
        </w:tabs>
        <w:jc w:val="right"/>
        <w:rPr>
          <w:rFonts w:eastAsia="Times New Roman"/>
          <w:b/>
          <w:sz w:val="20"/>
          <w:szCs w:val="20"/>
        </w:rPr>
      </w:pPr>
      <w:r w:rsidRPr="00292384">
        <w:rPr>
          <w:rFonts w:eastAsia="Times New Roman"/>
          <w:b/>
          <w:sz w:val="20"/>
          <w:szCs w:val="20"/>
        </w:rPr>
        <w:t xml:space="preserve">                                                                                                                                     ул. Ленина, д.214</w:t>
      </w:r>
    </w:p>
    <w:p w:rsidR="00292384" w:rsidRPr="00292384" w:rsidRDefault="00292384" w:rsidP="00292384">
      <w:pPr>
        <w:tabs>
          <w:tab w:val="left" w:pos="2520"/>
          <w:tab w:val="center" w:pos="4153"/>
          <w:tab w:val="left" w:pos="4500"/>
          <w:tab w:val="right" w:pos="8306"/>
        </w:tabs>
        <w:jc w:val="right"/>
        <w:rPr>
          <w:rFonts w:eastAsia="Times New Roman"/>
          <w:b/>
          <w:sz w:val="20"/>
          <w:szCs w:val="20"/>
        </w:rPr>
      </w:pPr>
      <w:r w:rsidRPr="00292384">
        <w:rPr>
          <w:rFonts w:eastAsia="Times New Roman"/>
          <w:sz w:val="20"/>
          <w:szCs w:val="20"/>
        </w:rPr>
        <w:t xml:space="preserve">                                                                                                                                           Тел.: (845-91) 7-10-65</w:t>
      </w:r>
    </w:p>
    <w:p w:rsidR="00292384" w:rsidRPr="00292384" w:rsidRDefault="00292384" w:rsidP="00292384">
      <w:pPr>
        <w:ind w:left="-180"/>
        <w:jc w:val="right"/>
        <w:rPr>
          <w:rFonts w:eastAsia="Times New Roman"/>
          <w:bCs/>
          <w:sz w:val="18"/>
          <w:szCs w:val="18"/>
        </w:rPr>
      </w:pPr>
      <w:r w:rsidRPr="00292384">
        <w:rPr>
          <w:rFonts w:eastAsia="Times New Roman"/>
          <w:bCs/>
          <w:sz w:val="18"/>
          <w:szCs w:val="18"/>
        </w:rPr>
        <w:t>ИНН/КПП: 6404775830/640401001</w:t>
      </w:r>
    </w:p>
    <w:p w:rsidR="00292384" w:rsidRDefault="00292384" w:rsidP="00292384">
      <w:pPr>
        <w:spacing w:line="240" w:lineRule="atLeast"/>
        <w:jc w:val="center"/>
        <w:rPr>
          <w:rFonts w:eastAsia="Calibri"/>
          <w:sz w:val="24"/>
          <w:szCs w:val="24"/>
          <w:lang w:eastAsia="en-US"/>
        </w:rPr>
      </w:pPr>
      <w:r w:rsidRPr="00292384">
        <w:rPr>
          <w:rFonts w:eastAsia="Times New Roman"/>
          <w:bCs/>
          <w:iCs/>
          <w:sz w:val="18"/>
          <w:szCs w:val="18"/>
        </w:rPr>
        <w:t>ОГРН: 1026400556511</w:t>
      </w:r>
    </w:p>
    <w:p w:rsidR="00292384" w:rsidRDefault="00292384" w:rsidP="00292384">
      <w:pPr>
        <w:spacing w:line="240" w:lineRule="atLeast"/>
        <w:jc w:val="center"/>
        <w:rPr>
          <w:rFonts w:eastAsia="Calibri"/>
          <w:sz w:val="24"/>
          <w:szCs w:val="24"/>
          <w:lang w:eastAsia="en-US"/>
        </w:rPr>
      </w:pPr>
    </w:p>
    <w:p w:rsidR="003874D6" w:rsidRPr="00FB2792" w:rsidRDefault="003874D6" w:rsidP="00292384">
      <w:pPr>
        <w:spacing w:line="240" w:lineRule="atLeast"/>
        <w:jc w:val="center"/>
        <w:rPr>
          <w:rFonts w:eastAsia="Calibri"/>
          <w:sz w:val="24"/>
          <w:szCs w:val="24"/>
          <w:lang w:eastAsia="en-US"/>
        </w:rPr>
      </w:pPr>
      <w:r w:rsidRPr="00FB2792">
        <w:rPr>
          <w:rFonts w:eastAsia="Calibri"/>
          <w:sz w:val="24"/>
          <w:szCs w:val="24"/>
          <w:lang w:eastAsia="en-US"/>
        </w:rPr>
        <w:t xml:space="preserve">Начальнику управления          </w:t>
      </w:r>
    </w:p>
    <w:p w:rsidR="003874D6" w:rsidRPr="00FB2792" w:rsidRDefault="003874D6" w:rsidP="00E362D1">
      <w:pPr>
        <w:spacing w:line="240" w:lineRule="atLeast"/>
        <w:jc w:val="right"/>
        <w:rPr>
          <w:rFonts w:eastAsia="Calibri"/>
          <w:sz w:val="24"/>
          <w:szCs w:val="24"/>
          <w:lang w:eastAsia="en-US"/>
        </w:rPr>
      </w:pPr>
      <w:r w:rsidRPr="00FB2792">
        <w:rPr>
          <w:rFonts w:eastAsia="Calibri"/>
          <w:sz w:val="24"/>
          <w:szCs w:val="24"/>
          <w:lang w:eastAsia="en-US"/>
        </w:rPr>
        <w:t xml:space="preserve">образования администрации </w:t>
      </w:r>
    </w:p>
    <w:p w:rsidR="003874D6" w:rsidRPr="00FB2792" w:rsidRDefault="003874D6" w:rsidP="00292384">
      <w:pPr>
        <w:spacing w:line="240" w:lineRule="atLeast"/>
        <w:jc w:val="center"/>
        <w:rPr>
          <w:rFonts w:eastAsia="Calibri"/>
          <w:sz w:val="24"/>
          <w:szCs w:val="24"/>
          <w:lang w:eastAsia="en-US"/>
        </w:rPr>
      </w:pPr>
      <w:proofErr w:type="spellStart"/>
      <w:r w:rsidRPr="00FB2792">
        <w:rPr>
          <w:rFonts w:eastAsia="Calibri"/>
          <w:sz w:val="24"/>
          <w:szCs w:val="24"/>
          <w:lang w:eastAsia="en-US"/>
        </w:rPr>
        <w:t>Базарно-Карабулакского</w:t>
      </w:r>
      <w:proofErr w:type="spellEnd"/>
    </w:p>
    <w:p w:rsidR="003874D6" w:rsidRPr="00FB2792" w:rsidRDefault="003874D6" w:rsidP="00292384">
      <w:pPr>
        <w:spacing w:line="240" w:lineRule="atLeast"/>
        <w:jc w:val="center"/>
        <w:rPr>
          <w:rFonts w:eastAsia="Calibri"/>
          <w:sz w:val="24"/>
          <w:szCs w:val="24"/>
          <w:lang w:eastAsia="en-US"/>
        </w:rPr>
      </w:pPr>
      <w:r w:rsidRPr="00FB2792">
        <w:rPr>
          <w:rFonts w:eastAsia="Calibri"/>
          <w:sz w:val="24"/>
          <w:szCs w:val="24"/>
          <w:lang w:eastAsia="en-US"/>
        </w:rPr>
        <w:t>муниципального района</w:t>
      </w:r>
    </w:p>
    <w:p w:rsidR="003874D6" w:rsidRPr="00FB2792" w:rsidRDefault="003874D6" w:rsidP="00E362D1">
      <w:pPr>
        <w:spacing w:line="240" w:lineRule="atLeast"/>
        <w:jc w:val="right"/>
        <w:rPr>
          <w:rFonts w:eastAsia="Calibri"/>
          <w:sz w:val="24"/>
          <w:szCs w:val="24"/>
          <w:lang w:eastAsia="en-US"/>
        </w:rPr>
      </w:pPr>
      <w:r w:rsidRPr="00FB2792">
        <w:rPr>
          <w:rFonts w:eastAsia="Calibri"/>
          <w:sz w:val="24"/>
          <w:szCs w:val="24"/>
          <w:lang w:eastAsia="en-US"/>
        </w:rPr>
        <w:t>Костиной Н.В.</w:t>
      </w:r>
    </w:p>
    <w:p w:rsidR="003874D6" w:rsidRPr="00FB2792" w:rsidRDefault="003874D6" w:rsidP="00292384">
      <w:pPr>
        <w:spacing w:line="240" w:lineRule="atLeast"/>
        <w:jc w:val="center"/>
        <w:rPr>
          <w:rFonts w:eastAsia="Calibri"/>
          <w:sz w:val="24"/>
          <w:szCs w:val="24"/>
          <w:lang w:eastAsia="en-US"/>
        </w:rPr>
      </w:pPr>
      <w:r w:rsidRPr="00FB2792">
        <w:rPr>
          <w:rFonts w:eastAsia="Calibri"/>
          <w:sz w:val="24"/>
          <w:szCs w:val="24"/>
          <w:lang w:eastAsia="en-US"/>
        </w:rPr>
        <w:t>заведующего МБДОУ</w:t>
      </w:r>
    </w:p>
    <w:p w:rsidR="003874D6" w:rsidRPr="00FB2792" w:rsidRDefault="003874D6" w:rsidP="00E362D1">
      <w:pPr>
        <w:spacing w:line="240" w:lineRule="atLeast"/>
        <w:jc w:val="right"/>
        <w:rPr>
          <w:rFonts w:eastAsia="Calibri"/>
          <w:sz w:val="24"/>
          <w:szCs w:val="24"/>
          <w:lang w:eastAsia="en-US"/>
        </w:rPr>
      </w:pPr>
      <w:r w:rsidRPr="00FB2792">
        <w:rPr>
          <w:rFonts w:eastAsia="Calibri"/>
          <w:sz w:val="24"/>
          <w:szCs w:val="24"/>
          <w:lang w:eastAsia="en-US"/>
        </w:rPr>
        <w:t>«Детский сад  № 5«Радость</w:t>
      </w:r>
    </w:p>
    <w:p w:rsidR="003874D6" w:rsidRPr="00FB2792" w:rsidRDefault="003874D6" w:rsidP="00E362D1">
      <w:pPr>
        <w:spacing w:line="240" w:lineRule="atLeast"/>
        <w:jc w:val="right"/>
        <w:rPr>
          <w:rFonts w:eastAsia="Calibri"/>
          <w:sz w:val="24"/>
          <w:szCs w:val="24"/>
          <w:lang w:eastAsia="en-US"/>
        </w:rPr>
      </w:pPr>
      <w:r w:rsidRPr="00FB2792">
        <w:rPr>
          <w:rFonts w:eastAsia="Calibri"/>
          <w:sz w:val="24"/>
          <w:szCs w:val="24"/>
          <w:lang w:eastAsia="en-US"/>
        </w:rPr>
        <w:t>р.п. Базарный Карабулак»</w:t>
      </w:r>
    </w:p>
    <w:p w:rsidR="003874D6" w:rsidRPr="00FB2792" w:rsidRDefault="003874D6" w:rsidP="00E362D1">
      <w:pPr>
        <w:spacing w:line="240" w:lineRule="atLeast"/>
        <w:jc w:val="right"/>
        <w:rPr>
          <w:rFonts w:eastAsia="Calibri"/>
          <w:sz w:val="24"/>
          <w:szCs w:val="24"/>
          <w:lang w:eastAsia="en-US"/>
        </w:rPr>
      </w:pPr>
      <w:proofErr w:type="spellStart"/>
      <w:r w:rsidRPr="00FB2792">
        <w:rPr>
          <w:rFonts w:eastAsia="Calibri"/>
          <w:sz w:val="24"/>
          <w:szCs w:val="24"/>
          <w:lang w:eastAsia="en-US"/>
        </w:rPr>
        <w:t>Марушовой</w:t>
      </w:r>
      <w:proofErr w:type="spellEnd"/>
      <w:r w:rsidRPr="00FB2792">
        <w:rPr>
          <w:rFonts w:eastAsia="Calibri"/>
          <w:sz w:val="24"/>
          <w:szCs w:val="24"/>
          <w:lang w:eastAsia="en-US"/>
        </w:rPr>
        <w:t xml:space="preserve"> О.Н.</w:t>
      </w:r>
    </w:p>
    <w:p w:rsidR="003874D6" w:rsidRPr="00FB2792" w:rsidRDefault="003874D6" w:rsidP="003874D6">
      <w:pPr>
        <w:spacing w:after="200" w:line="276" w:lineRule="auto"/>
        <w:jc w:val="center"/>
        <w:rPr>
          <w:rFonts w:eastAsia="Calibri"/>
          <w:sz w:val="24"/>
          <w:szCs w:val="24"/>
          <w:lang w:eastAsia="en-US"/>
        </w:rPr>
      </w:pPr>
    </w:p>
    <w:p w:rsidR="003874D6" w:rsidRPr="00FB2792" w:rsidRDefault="003874D6" w:rsidP="003874D6">
      <w:pPr>
        <w:spacing w:after="200" w:line="276" w:lineRule="auto"/>
        <w:jc w:val="center"/>
        <w:rPr>
          <w:rFonts w:eastAsia="Calibri"/>
          <w:sz w:val="24"/>
          <w:szCs w:val="24"/>
          <w:lang w:eastAsia="en-US"/>
        </w:rPr>
      </w:pPr>
    </w:p>
    <w:p w:rsidR="003874D6" w:rsidRPr="00FB2792" w:rsidRDefault="003874D6" w:rsidP="003874D6">
      <w:pPr>
        <w:spacing w:after="200" w:line="276" w:lineRule="auto"/>
        <w:jc w:val="center"/>
        <w:rPr>
          <w:rFonts w:eastAsia="Calibri"/>
          <w:sz w:val="24"/>
          <w:szCs w:val="24"/>
          <w:lang w:eastAsia="en-US"/>
        </w:rPr>
      </w:pPr>
    </w:p>
    <w:p w:rsidR="003874D6" w:rsidRPr="00FB2792" w:rsidRDefault="003874D6" w:rsidP="003874D6">
      <w:pPr>
        <w:spacing w:after="200" w:line="276" w:lineRule="auto"/>
        <w:jc w:val="center"/>
        <w:rPr>
          <w:rFonts w:eastAsia="Calibri"/>
          <w:sz w:val="24"/>
          <w:szCs w:val="24"/>
          <w:lang w:eastAsia="en-US"/>
        </w:rPr>
      </w:pPr>
    </w:p>
    <w:p w:rsidR="003874D6" w:rsidRPr="00FB2792" w:rsidRDefault="003874D6" w:rsidP="003874D6">
      <w:pPr>
        <w:spacing w:after="200" w:line="276" w:lineRule="auto"/>
        <w:jc w:val="both"/>
        <w:rPr>
          <w:rFonts w:eastAsia="Calibri"/>
          <w:sz w:val="24"/>
          <w:szCs w:val="24"/>
          <w:lang w:eastAsia="en-US"/>
        </w:rPr>
      </w:pPr>
      <w:r w:rsidRPr="00FB2792">
        <w:rPr>
          <w:rFonts w:eastAsia="Calibri"/>
          <w:sz w:val="24"/>
          <w:szCs w:val="24"/>
          <w:lang w:eastAsia="en-US"/>
        </w:rPr>
        <w:t xml:space="preserve">Уважаемая, Наталия Владимировна, направляем Вам отчет о результатах </w:t>
      </w:r>
      <w:proofErr w:type="spellStart"/>
      <w:r w:rsidRPr="00FB2792">
        <w:rPr>
          <w:rFonts w:eastAsia="Calibri"/>
          <w:sz w:val="24"/>
          <w:szCs w:val="24"/>
          <w:lang w:eastAsia="en-US"/>
        </w:rPr>
        <w:t>самообследования</w:t>
      </w:r>
      <w:proofErr w:type="spellEnd"/>
      <w:r w:rsidRPr="00FB2792">
        <w:rPr>
          <w:rFonts w:eastAsia="Calibri"/>
          <w:sz w:val="24"/>
          <w:szCs w:val="24"/>
          <w:lang w:eastAsia="en-US"/>
        </w:rPr>
        <w:t xml:space="preserve"> муниципального бюджетного  дошкольного образовательного учреждения «Детский сад № 5 «Радость» р.п. Базарный  Карабулак Саратовской области»  за 2018 год.</w:t>
      </w:r>
    </w:p>
    <w:p w:rsidR="003874D6" w:rsidRPr="00FB2792" w:rsidRDefault="003874D6" w:rsidP="003874D6">
      <w:pPr>
        <w:spacing w:after="200" w:line="276" w:lineRule="auto"/>
        <w:jc w:val="both"/>
        <w:rPr>
          <w:rFonts w:eastAsia="Calibri"/>
          <w:sz w:val="24"/>
          <w:szCs w:val="24"/>
          <w:lang w:eastAsia="en-US"/>
        </w:rPr>
      </w:pPr>
      <w:r w:rsidRPr="00FB2792">
        <w:rPr>
          <w:rFonts w:eastAsia="Calibri"/>
          <w:sz w:val="24"/>
          <w:szCs w:val="24"/>
          <w:lang w:eastAsia="en-US"/>
        </w:rPr>
        <w:t>Приложение 1.</w:t>
      </w:r>
    </w:p>
    <w:p w:rsidR="003874D6" w:rsidRPr="00FB2792" w:rsidRDefault="003874D6" w:rsidP="003874D6">
      <w:pPr>
        <w:spacing w:after="200" w:line="276" w:lineRule="auto"/>
        <w:jc w:val="both"/>
        <w:rPr>
          <w:rFonts w:eastAsia="Calibri"/>
          <w:sz w:val="24"/>
          <w:szCs w:val="24"/>
          <w:lang w:eastAsia="en-US"/>
        </w:rPr>
      </w:pPr>
    </w:p>
    <w:p w:rsidR="003874D6" w:rsidRPr="00FB2792" w:rsidRDefault="003874D6" w:rsidP="003874D6">
      <w:pPr>
        <w:spacing w:after="200" w:line="276" w:lineRule="auto"/>
        <w:jc w:val="both"/>
        <w:rPr>
          <w:rFonts w:eastAsia="Calibri"/>
          <w:sz w:val="24"/>
          <w:szCs w:val="24"/>
          <w:lang w:eastAsia="en-US"/>
        </w:rPr>
      </w:pPr>
    </w:p>
    <w:p w:rsidR="003874D6" w:rsidRPr="00FB2792" w:rsidRDefault="003874D6" w:rsidP="003874D6">
      <w:pPr>
        <w:spacing w:after="200" w:line="276" w:lineRule="auto"/>
        <w:jc w:val="both"/>
        <w:rPr>
          <w:rFonts w:eastAsia="Calibri"/>
          <w:sz w:val="24"/>
          <w:szCs w:val="24"/>
          <w:lang w:eastAsia="en-US"/>
        </w:rPr>
      </w:pPr>
    </w:p>
    <w:p w:rsidR="003874D6" w:rsidRPr="00FB2792" w:rsidRDefault="003874D6" w:rsidP="003874D6">
      <w:pPr>
        <w:spacing w:after="200" w:line="276" w:lineRule="auto"/>
        <w:jc w:val="center"/>
        <w:rPr>
          <w:rFonts w:eastAsia="Calibri"/>
          <w:sz w:val="24"/>
          <w:szCs w:val="24"/>
          <w:lang w:eastAsia="en-US"/>
        </w:rPr>
      </w:pPr>
      <w:r w:rsidRPr="00FB2792">
        <w:rPr>
          <w:rFonts w:eastAsia="Calibri"/>
          <w:sz w:val="24"/>
          <w:szCs w:val="24"/>
          <w:lang w:eastAsia="en-US"/>
        </w:rPr>
        <w:t xml:space="preserve">Заведующий                                 </w:t>
      </w:r>
      <w:proofErr w:type="spellStart"/>
      <w:r w:rsidRPr="00FB2792">
        <w:rPr>
          <w:rFonts w:eastAsia="Calibri"/>
          <w:sz w:val="24"/>
          <w:szCs w:val="24"/>
          <w:lang w:eastAsia="en-US"/>
        </w:rPr>
        <w:t>О.Н.Марушова</w:t>
      </w:r>
      <w:proofErr w:type="spellEnd"/>
    </w:p>
    <w:p w:rsidR="003874D6" w:rsidRPr="00FB2792" w:rsidRDefault="003874D6" w:rsidP="003874D6">
      <w:pPr>
        <w:spacing w:after="200" w:line="276" w:lineRule="auto"/>
        <w:rPr>
          <w:rFonts w:eastAsia="Calibri"/>
          <w:sz w:val="24"/>
          <w:szCs w:val="24"/>
          <w:lang w:eastAsia="en-US"/>
        </w:rPr>
      </w:pPr>
    </w:p>
    <w:p w:rsidR="003874D6" w:rsidRPr="00FB2792" w:rsidRDefault="003874D6" w:rsidP="003874D6">
      <w:pPr>
        <w:spacing w:after="200" w:line="276" w:lineRule="auto"/>
        <w:rPr>
          <w:rFonts w:eastAsia="Calibri"/>
          <w:sz w:val="24"/>
          <w:szCs w:val="24"/>
          <w:lang w:eastAsia="en-US"/>
        </w:rPr>
      </w:pPr>
    </w:p>
    <w:p w:rsidR="003874D6" w:rsidRPr="00FB2792" w:rsidRDefault="003874D6" w:rsidP="003874D6">
      <w:pPr>
        <w:spacing w:after="200" w:line="276" w:lineRule="auto"/>
        <w:rPr>
          <w:rFonts w:eastAsia="Calibri"/>
          <w:sz w:val="24"/>
          <w:szCs w:val="24"/>
          <w:lang w:eastAsia="en-US"/>
        </w:rPr>
      </w:pPr>
    </w:p>
    <w:p w:rsidR="003874D6" w:rsidRDefault="003874D6" w:rsidP="003874D6">
      <w:pPr>
        <w:spacing w:after="200" w:line="276" w:lineRule="auto"/>
        <w:rPr>
          <w:rFonts w:eastAsia="Calibri"/>
          <w:sz w:val="24"/>
          <w:szCs w:val="24"/>
          <w:lang w:eastAsia="en-US"/>
        </w:rPr>
      </w:pPr>
    </w:p>
    <w:p w:rsidR="00B31B9C" w:rsidRPr="00FB2792" w:rsidRDefault="00B31B9C" w:rsidP="003874D6">
      <w:pPr>
        <w:spacing w:after="200" w:line="276" w:lineRule="auto"/>
        <w:rPr>
          <w:rFonts w:eastAsia="Calibri"/>
          <w:sz w:val="24"/>
          <w:szCs w:val="24"/>
          <w:lang w:eastAsia="en-US"/>
        </w:rPr>
      </w:pPr>
      <w:r>
        <w:rPr>
          <w:rFonts w:eastAsia="Calibri"/>
          <w:noProof/>
          <w:sz w:val="24"/>
          <w:szCs w:val="24"/>
        </w:rPr>
        <w:lastRenderedPageBreak/>
        <w:drawing>
          <wp:inline distT="0" distB="0" distL="0" distR="0">
            <wp:extent cx="5922645" cy="8131810"/>
            <wp:effectExtent l="19050" t="0" r="1905" b="0"/>
            <wp:docPr id="1" name="Рисунок 0" descr="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6" cstate="print"/>
                    <a:stretch>
                      <a:fillRect/>
                    </a:stretch>
                  </pic:blipFill>
                  <pic:spPr>
                    <a:xfrm>
                      <a:off x="0" y="0"/>
                      <a:ext cx="5922645" cy="8131810"/>
                    </a:xfrm>
                    <a:prstGeom prst="rect">
                      <a:avLst/>
                    </a:prstGeom>
                  </pic:spPr>
                </pic:pic>
              </a:graphicData>
            </a:graphic>
          </wp:inline>
        </w:drawing>
      </w:r>
    </w:p>
    <w:p w:rsidR="003874D6" w:rsidRDefault="003874D6" w:rsidP="003874D6">
      <w:pPr>
        <w:spacing w:after="200" w:line="276" w:lineRule="auto"/>
        <w:rPr>
          <w:rFonts w:eastAsia="Calibri"/>
          <w:sz w:val="24"/>
          <w:szCs w:val="24"/>
          <w:lang w:eastAsia="en-US"/>
        </w:rPr>
      </w:pPr>
    </w:p>
    <w:p w:rsidR="00B31B9C" w:rsidRPr="00FB2792" w:rsidRDefault="00B31B9C" w:rsidP="003874D6">
      <w:pPr>
        <w:spacing w:after="200" w:line="276" w:lineRule="auto"/>
        <w:rPr>
          <w:rFonts w:eastAsia="Calibri"/>
          <w:sz w:val="24"/>
          <w:szCs w:val="24"/>
          <w:lang w:eastAsia="en-US"/>
        </w:rPr>
      </w:pPr>
    </w:p>
    <w:p w:rsidR="003874D6" w:rsidRPr="00FB2792" w:rsidRDefault="003874D6" w:rsidP="003874D6">
      <w:pPr>
        <w:ind w:left="1134"/>
        <w:rPr>
          <w:sz w:val="24"/>
          <w:szCs w:val="24"/>
        </w:rPr>
      </w:pPr>
    </w:p>
    <w:tbl>
      <w:tblPr>
        <w:tblStyle w:val="a4"/>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786"/>
      </w:tblGrid>
      <w:tr w:rsidR="003874D6" w:rsidRPr="00FB2792" w:rsidTr="003874D6">
        <w:tc>
          <w:tcPr>
            <w:tcW w:w="5495" w:type="dxa"/>
          </w:tcPr>
          <w:p w:rsidR="003874D6" w:rsidRPr="00FB2792" w:rsidRDefault="003874D6" w:rsidP="003874D6">
            <w:pPr>
              <w:spacing w:line="312" w:lineRule="atLeast"/>
              <w:ind w:left="1134"/>
              <w:textAlignment w:val="baseline"/>
              <w:rPr>
                <w:rFonts w:ascii="Times New Roman" w:eastAsia="Times New Roman" w:hAnsi="Times New Roman"/>
                <w:color w:val="000000" w:themeColor="text1"/>
                <w:sz w:val="24"/>
                <w:szCs w:val="24"/>
              </w:rPr>
            </w:pPr>
          </w:p>
        </w:tc>
        <w:tc>
          <w:tcPr>
            <w:tcW w:w="4786" w:type="dxa"/>
          </w:tcPr>
          <w:p w:rsidR="003874D6" w:rsidRPr="00FB2792" w:rsidRDefault="003874D6" w:rsidP="003874D6">
            <w:pPr>
              <w:spacing w:line="312" w:lineRule="atLeast"/>
              <w:ind w:left="1134"/>
              <w:textAlignment w:val="baseline"/>
              <w:rPr>
                <w:rFonts w:ascii="Times New Roman" w:eastAsia="Times New Roman" w:hAnsi="Times New Roman"/>
                <w:color w:val="000000" w:themeColor="text1"/>
                <w:sz w:val="24"/>
                <w:szCs w:val="24"/>
              </w:rPr>
            </w:pPr>
            <w:r w:rsidRPr="00FB2792">
              <w:rPr>
                <w:rFonts w:ascii="Times New Roman" w:eastAsia="Times New Roman" w:hAnsi="Times New Roman"/>
                <w:color w:val="000000" w:themeColor="text1"/>
                <w:sz w:val="24"/>
                <w:szCs w:val="24"/>
              </w:rPr>
              <w:t>«Утверждаю»</w:t>
            </w:r>
          </w:p>
          <w:p w:rsidR="003874D6" w:rsidRPr="00FB2792" w:rsidRDefault="003874D6" w:rsidP="003874D6">
            <w:pPr>
              <w:spacing w:line="312" w:lineRule="atLeast"/>
              <w:ind w:left="1134"/>
              <w:textAlignment w:val="baseline"/>
              <w:rPr>
                <w:rFonts w:ascii="Times New Roman" w:eastAsia="Times New Roman" w:hAnsi="Times New Roman"/>
                <w:color w:val="000000" w:themeColor="text1"/>
                <w:sz w:val="24"/>
                <w:szCs w:val="24"/>
              </w:rPr>
            </w:pPr>
            <w:r w:rsidRPr="00FB2792">
              <w:rPr>
                <w:rFonts w:ascii="Times New Roman" w:eastAsia="Times New Roman" w:hAnsi="Times New Roman"/>
                <w:color w:val="000000" w:themeColor="text1"/>
                <w:sz w:val="24"/>
                <w:szCs w:val="24"/>
              </w:rPr>
              <w:t xml:space="preserve">Заведующий МБДОУ </w:t>
            </w:r>
          </w:p>
          <w:p w:rsidR="003874D6" w:rsidRPr="00FB2792" w:rsidRDefault="003874D6" w:rsidP="003874D6">
            <w:pPr>
              <w:spacing w:line="312" w:lineRule="atLeast"/>
              <w:ind w:left="1134"/>
              <w:textAlignment w:val="baseline"/>
              <w:rPr>
                <w:rFonts w:ascii="Times New Roman" w:eastAsia="Times New Roman" w:hAnsi="Times New Roman"/>
                <w:color w:val="000000" w:themeColor="text1"/>
                <w:sz w:val="24"/>
                <w:szCs w:val="24"/>
              </w:rPr>
            </w:pPr>
            <w:r w:rsidRPr="00FB2792">
              <w:rPr>
                <w:rFonts w:ascii="Times New Roman" w:eastAsia="Times New Roman" w:hAnsi="Times New Roman"/>
                <w:color w:val="000000" w:themeColor="text1"/>
                <w:sz w:val="24"/>
                <w:szCs w:val="24"/>
              </w:rPr>
              <w:t>«Детский сад №5 «Радость»</w:t>
            </w:r>
          </w:p>
          <w:p w:rsidR="003874D6" w:rsidRPr="00FB2792" w:rsidRDefault="003874D6" w:rsidP="003874D6">
            <w:pPr>
              <w:spacing w:line="312" w:lineRule="atLeast"/>
              <w:ind w:left="1134"/>
              <w:textAlignment w:val="baseline"/>
              <w:rPr>
                <w:rFonts w:ascii="Times New Roman" w:eastAsia="Times New Roman" w:hAnsi="Times New Roman"/>
                <w:color w:val="000000" w:themeColor="text1"/>
                <w:sz w:val="24"/>
                <w:szCs w:val="24"/>
              </w:rPr>
            </w:pPr>
            <w:r w:rsidRPr="00FB2792">
              <w:rPr>
                <w:rFonts w:ascii="Times New Roman" w:eastAsia="Times New Roman" w:hAnsi="Times New Roman"/>
                <w:color w:val="000000" w:themeColor="text1"/>
                <w:sz w:val="24"/>
                <w:szCs w:val="24"/>
              </w:rPr>
              <w:t xml:space="preserve">__________________ </w:t>
            </w:r>
            <w:proofErr w:type="spellStart"/>
            <w:r w:rsidRPr="00FB2792">
              <w:rPr>
                <w:rFonts w:ascii="Times New Roman" w:eastAsia="Times New Roman" w:hAnsi="Times New Roman"/>
                <w:color w:val="000000" w:themeColor="text1"/>
                <w:sz w:val="24"/>
                <w:szCs w:val="24"/>
              </w:rPr>
              <w:t>О.Н.Марушова</w:t>
            </w:r>
            <w:proofErr w:type="spellEnd"/>
          </w:p>
          <w:p w:rsidR="003874D6" w:rsidRPr="00FB2792" w:rsidRDefault="003874D6" w:rsidP="003874D6">
            <w:pPr>
              <w:spacing w:line="312" w:lineRule="atLeast"/>
              <w:ind w:left="1134"/>
              <w:textAlignment w:val="baseline"/>
              <w:rPr>
                <w:rFonts w:ascii="Times New Roman" w:eastAsia="Times New Roman" w:hAnsi="Times New Roman"/>
                <w:color w:val="000000" w:themeColor="text1"/>
                <w:sz w:val="24"/>
                <w:szCs w:val="24"/>
              </w:rPr>
            </w:pPr>
            <w:r w:rsidRPr="00FB2792">
              <w:rPr>
                <w:rFonts w:ascii="Times New Roman" w:eastAsia="Times New Roman" w:hAnsi="Times New Roman"/>
                <w:color w:val="000000" w:themeColor="text1"/>
                <w:sz w:val="24"/>
                <w:szCs w:val="24"/>
              </w:rPr>
              <w:t>От «__»_______2019г.</w:t>
            </w:r>
          </w:p>
          <w:p w:rsidR="003874D6" w:rsidRPr="00FB2792" w:rsidRDefault="003874D6" w:rsidP="003874D6">
            <w:pPr>
              <w:spacing w:line="312" w:lineRule="atLeast"/>
              <w:ind w:left="1134"/>
              <w:textAlignment w:val="baseline"/>
              <w:rPr>
                <w:rFonts w:ascii="Times New Roman" w:eastAsia="Times New Roman" w:hAnsi="Times New Roman"/>
                <w:color w:val="000000" w:themeColor="text1"/>
                <w:sz w:val="24"/>
                <w:szCs w:val="24"/>
              </w:rPr>
            </w:pPr>
          </w:p>
        </w:tc>
      </w:tr>
    </w:tbl>
    <w:p w:rsidR="003874D6" w:rsidRPr="00FB2792" w:rsidRDefault="003874D6" w:rsidP="003874D6">
      <w:pPr>
        <w:spacing w:line="200" w:lineRule="exact"/>
        <w:ind w:left="1134"/>
        <w:rPr>
          <w:sz w:val="24"/>
          <w:szCs w:val="24"/>
        </w:rPr>
      </w:pPr>
    </w:p>
    <w:p w:rsidR="003874D6" w:rsidRPr="00FB2792" w:rsidRDefault="003874D6" w:rsidP="003874D6">
      <w:pPr>
        <w:spacing w:line="200" w:lineRule="exact"/>
        <w:ind w:left="1134"/>
        <w:rPr>
          <w:sz w:val="24"/>
          <w:szCs w:val="24"/>
        </w:rPr>
      </w:pPr>
    </w:p>
    <w:p w:rsidR="003874D6" w:rsidRPr="00FB2792" w:rsidRDefault="003874D6" w:rsidP="003874D6">
      <w:pPr>
        <w:spacing w:line="200" w:lineRule="exact"/>
        <w:ind w:left="1134"/>
        <w:rPr>
          <w:sz w:val="24"/>
          <w:szCs w:val="24"/>
        </w:rPr>
      </w:pPr>
    </w:p>
    <w:p w:rsidR="003874D6" w:rsidRPr="00FB2792" w:rsidRDefault="003874D6" w:rsidP="003874D6">
      <w:pPr>
        <w:spacing w:line="200" w:lineRule="exact"/>
        <w:ind w:left="1134"/>
        <w:rPr>
          <w:sz w:val="24"/>
          <w:szCs w:val="24"/>
        </w:rPr>
      </w:pPr>
    </w:p>
    <w:p w:rsidR="003874D6" w:rsidRPr="00FB2792" w:rsidRDefault="003874D6" w:rsidP="003874D6">
      <w:pPr>
        <w:spacing w:line="200" w:lineRule="exact"/>
        <w:ind w:left="1134"/>
        <w:rPr>
          <w:sz w:val="24"/>
          <w:szCs w:val="24"/>
        </w:rPr>
      </w:pPr>
    </w:p>
    <w:p w:rsidR="003874D6" w:rsidRPr="00FB2792" w:rsidRDefault="003874D6" w:rsidP="003874D6">
      <w:pPr>
        <w:spacing w:line="200" w:lineRule="exact"/>
        <w:ind w:left="1134"/>
        <w:rPr>
          <w:sz w:val="24"/>
          <w:szCs w:val="24"/>
        </w:rPr>
      </w:pPr>
    </w:p>
    <w:p w:rsidR="003874D6" w:rsidRPr="00FB2792" w:rsidRDefault="003874D6" w:rsidP="003874D6">
      <w:pPr>
        <w:spacing w:line="200" w:lineRule="exact"/>
        <w:ind w:left="1134"/>
        <w:rPr>
          <w:sz w:val="24"/>
          <w:szCs w:val="24"/>
        </w:rPr>
      </w:pPr>
    </w:p>
    <w:p w:rsidR="003874D6" w:rsidRPr="00FB2792" w:rsidRDefault="003874D6" w:rsidP="003874D6">
      <w:pPr>
        <w:spacing w:line="200" w:lineRule="exact"/>
        <w:ind w:left="1134"/>
        <w:rPr>
          <w:sz w:val="24"/>
          <w:szCs w:val="24"/>
        </w:rPr>
      </w:pPr>
    </w:p>
    <w:p w:rsidR="003874D6" w:rsidRPr="00FB2792" w:rsidRDefault="003874D6" w:rsidP="003874D6">
      <w:pPr>
        <w:spacing w:line="200" w:lineRule="exact"/>
        <w:ind w:left="1134"/>
        <w:rPr>
          <w:sz w:val="24"/>
          <w:szCs w:val="24"/>
        </w:rPr>
      </w:pPr>
    </w:p>
    <w:p w:rsidR="003874D6" w:rsidRPr="00FB2792" w:rsidRDefault="003874D6" w:rsidP="003874D6">
      <w:pPr>
        <w:spacing w:line="200" w:lineRule="exact"/>
        <w:ind w:left="1134"/>
        <w:rPr>
          <w:sz w:val="24"/>
          <w:szCs w:val="24"/>
        </w:rPr>
      </w:pPr>
    </w:p>
    <w:p w:rsidR="003874D6" w:rsidRPr="00FB2792" w:rsidRDefault="003874D6" w:rsidP="003874D6">
      <w:pPr>
        <w:spacing w:line="200" w:lineRule="exact"/>
        <w:ind w:left="1134"/>
        <w:rPr>
          <w:sz w:val="24"/>
          <w:szCs w:val="24"/>
        </w:rPr>
      </w:pPr>
    </w:p>
    <w:p w:rsidR="003874D6" w:rsidRPr="00FB2792" w:rsidRDefault="003874D6" w:rsidP="003874D6">
      <w:pPr>
        <w:spacing w:line="200" w:lineRule="exact"/>
        <w:ind w:left="1134"/>
        <w:rPr>
          <w:sz w:val="24"/>
          <w:szCs w:val="24"/>
        </w:rPr>
      </w:pPr>
    </w:p>
    <w:p w:rsidR="003874D6" w:rsidRPr="00FB2792" w:rsidRDefault="003874D6" w:rsidP="003874D6">
      <w:pPr>
        <w:spacing w:line="200" w:lineRule="exact"/>
        <w:ind w:left="1134"/>
        <w:rPr>
          <w:sz w:val="24"/>
          <w:szCs w:val="24"/>
        </w:rPr>
      </w:pPr>
    </w:p>
    <w:p w:rsidR="003874D6" w:rsidRPr="00FB2792" w:rsidRDefault="003874D6" w:rsidP="003874D6">
      <w:pPr>
        <w:spacing w:line="227" w:lineRule="exact"/>
        <w:ind w:left="1134"/>
        <w:rPr>
          <w:sz w:val="24"/>
          <w:szCs w:val="24"/>
        </w:rPr>
      </w:pPr>
    </w:p>
    <w:p w:rsidR="003874D6" w:rsidRPr="00FB2792" w:rsidRDefault="003874D6" w:rsidP="003874D6">
      <w:pPr>
        <w:spacing w:line="391" w:lineRule="auto"/>
        <w:ind w:left="1134" w:right="-259"/>
        <w:jc w:val="center"/>
        <w:rPr>
          <w:rFonts w:eastAsia="Times New Roman"/>
          <w:bCs/>
          <w:sz w:val="24"/>
          <w:szCs w:val="24"/>
        </w:rPr>
      </w:pPr>
      <w:r w:rsidRPr="00FB2792">
        <w:rPr>
          <w:rFonts w:eastAsia="Times New Roman"/>
          <w:bCs/>
          <w:sz w:val="24"/>
          <w:szCs w:val="24"/>
        </w:rPr>
        <w:t xml:space="preserve">ОТЧЕТ О РЕЗУЛЬТАТАХ САМООБСЛЕДОВАНИЯ </w:t>
      </w:r>
    </w:p>
    <w:p w:rsidR="003874D6" w:rsidRPr="00FB2792" w:rsidRDefault="003874D6" w:rsidP="003874D6">
      <w:pPr>
        <w:spacing w:line="391" w:lineRule="auto"/>
        <w:ind w:left="1134" w:right="-259"/>
        <w:jc w:val="center"/>
        <w:rPr>
          <w:rFonts w:eastAsia="Times New Roman"/>
          <w:bCs/>
          <w:sz w:val="24"/>
          <w:szCs w:val="24"/>
        </w:rPr>
      </w:pPr>
      <w:r w:rsidRPr="00FB2792">
        <w:rPr>
          <w:rFonts w:eastAsia="Times New Roman"/>
          <w:bCs/>
          <w:sz w:val="24"/>
          <w:szCs w:val="24"/>
        </w:rPr>
        <w:t xml:space="preserve">Муниципального бюджетного дошкольного образовательного учреждения «Детский сад №5 «Радость» р.п.Базарный Карабулак Саратовской области» </w:t>
      </w:r>
    </w:p>
    <w:p w:rsidR="003874D6" w:rsidRPr="00FB2792" w:rsidRDefault="003874D6" w:rsidP="003874D6">
      <w:pPr>
        <w:spacing w:line="391" w:lineRule="auto"/>
        <w:ind w:left="1134" w:right="-259"/>
        <w:jc w:val="center"/>
        <w:rPr>
          <w:rFonts w:eastAsia="Times New Roman"/>
          <w:bCs/>
          <w:sz w:val="24"/>
          <w:szCs w:val="24"/>
        </w:rPr>
      </w:pPr>
      <w:r w:rsidRPr="00FB2792">
        <w:rPr>
          <w:rFonts w:eastAsia="Times New Roman"/>
          <w:bCs/>
          <w:sz w:val="24"/>
          <w:szCs w:val="24"/>
        </w:rPr>
        <w:t>за 2018</w:t>
      </w:r>
      <w:r w:rsidR="00A25E80">
        <w:rPr>
          <w:rFonts w:eastAsia="Times New Roman"/>
          <w:bCs/>
          <w:sz w:val="24"/>
          <w:szCs w:val="24"/>
        </w:rPr>
        <w:t xml:space="preserve"> </w:t>
      </w:r>
      <w:r w:rsidRPr="00FB2792">
        <w:rPr>
          <w:rFonts w:eastAsia="Times New Roman"/>
          <w:bCs/>
          <w:sz w:val="24"/>
          <w:szCs w:val="24"/>
        </w:rPr>
        <w:t>год.</w:t>
      </w:r>
    </w:p>
    <w:p w:rsidR="003874D6" w:rsidRPr="00FB2792" w:rsidRDefault="003874D6" w:rsidP="003874D6">
      <w:pPr>
        <w:spacing w:line="391" w:lineRule="auto"/>
        <w:ind w:left="1134" w:right="-259"/>
        <w:jc w:val="center"/>
        <w:rPr>
          <w:rFonts w:eastAsia="Times New Roman"/>
          <w:bCs/>
          <w:sz w:val="24"/>
          <w:szCs w:val="24"/>
        </w:rPr>
      </w:pPr>
    </w:p>
    <w:p w:rsidR="003874D6" w:rsidRPr="00FB2792" w:rsidRDefault="003874D6" w:rsidP="003874D6">
      <w:pPr>
        <w:spacing w:line="391" w:lineRule="auto"/>
        <w:ind w:left="1134" w:right="-259"/>
        <w:jc w:val="center"/>
        <w:rPr>
          <w:rFonts w:eastAsia="Times New Roman"/>
          <w:bCs/>
          <w:sz w:val="24"/>
          <w:szCs w:val="24"/>
        </w:rPr>
      </w:pPr>
    </w:p>
    <w:p w:rsidR="003874D6" w:rsidRPr="00FB2792" w:rsidRDefault="003874D6" w:rsidP="003874D6">
      <w:pPr>
        <w:spacing w:line="391" w:lineRule="auto"/>
        <w:ind w:left="1134" w:right="-259"/>
        <w:jc w:val="center"/>
        <w:rPr>
          <w:rFonts w:eastAsia="Times New Roman"/>
          <w:bCs/>
          <w:sz w:val="24"/>
          <w:szCs w:val="24"/>
        </w:rPr>
      </w:pPr>
    </w:p>
    <w:p w:rsidR="003874D6" w:rsidRPr="00FB2792" w:rsidRDefault="003874D6" w:rsidP="003874D6">
      <w:pPr>
        <w:spacing w:line="391" w:lineRule="auto"/>
        <w:ind w:left="1134" w:right="-259"/>
        <w:jc w:val="center"/>
        <w:rPr>
          <w:rFonts w:eastAsia="Times New Roman"/>
          <w:bCs/>
          <w:sz w:val="24"/>
          <w:szCs w:val="24"/>
        </w:rPr>
      </w:pPr>
    </w:p>
    <w:p w:rsidR="003874D6" w:rsidRPr="00FB2792" w:rsidRDefault="003874D6" w:rsidP="003874D6">
      <w:pPr>
        <w:spacing w:line="391" w:lineRule="auto"/>
        <w:ind w:left="1134" w:right="-259"/>
        <w:jc w:val="center"/>
        <w:rPr>
          <w:rFonts w:eastAsia="Times New Roman"/>
          <w:bCs/>
          <w:sz w:val="24"/>
          <w:szCs w:val="24"/>
        </w:rPr>
      </w:pPr>
    </w:p>
    <w:p w:rsidR="003874D6" w:rsidRPr="00FB2792" w:rsidRDefault="003874D6" w:rsidP="003874D6">
      <w:pPr>
        <w:spacing w:line="391" w:lineRule="auto"/>
        <w:ind w:left="1134" w:right="-259"/>
        <w:jc w:val="center"/>
        <w:rPr>
          <w:rFonts w:eastAsia="Times New Roman"/>
          <w:bCs/>
          <w:sz w:val="24"/>
          <w:szCs w:val="24"/>
        </w:rPr>
      </w:pPr>
    </w:p>
    <w:p w:rsidR="003874D6" w:rsidRDefault="003874D6" w:rsidP="003874D6">
      <w:pPr>
        <w:spacing w:line="391" w:lineRule="auto"/>
        <w:ind w:left="1134" w:right="-259"/>
        <w:jc w:val="center"/>
        <w:rPr>
          <w:rFonts w:eastAsia="Times New Roman"/>
          <w:bCs/>
          <w:sz w:val="24"/>
          <w:szCs w:val="24"/>
        </w:rPr>
      </w:pPr>
    </w:p>
    <w:p w:rsidR="00E362D1" w:rsidRDefault="00E362D1" w:rsidP="003874D6">
      <w:pPr>
        <w:spacing w:line="391" w:lineRule="auto"/>
        <w:ind w:left="1134" w:right="-259"/>
        <w:jc w:val="center"/>
        <w:rPr>
          <w:rFonts w:eastAsia="Times New Roman"/>
          <w:bCs/>
          <w:sz w:val="24"/>
          <w:szCs w:val="24"/>
        </w:rPr>
      </w:pPr>
    </w:p>
    <w:p w:rsidR="00E362D1" w:rsidRDefault="00E362D1" w:rsidP="003874D6">
      <w:pPr>
        <w:spacing w:line="391" w:lineRule="auto"/>
        <w:ind w:left="1134" w:right="-259"/>
        <w:jc w:val="center"/>
        <w:rPr>
          <w:rFonts w:eastAsia="Times New Roman"/>
          <w:bCs/>
          <w:sz w:val="24"/>
          <w:szCs w:val="24"/>
        </w:rPr>
      </w:pPr>
    </w:p>
    <w:p w:rsidR="00E362D1" w:rsidRDefault="00E362D1" w:rsidP="003874D6">
      <w:pPr>
        <w:spacing w:line="391" w:lineRule="auto"/>
        <w:ind w:left="1134" w:right="-259"/>
        <w:jc w:val="center"/>
        <w:rPr>
          <w:rFonts w:eastAsia="Times New Roman"/>
          <w:bCs/>
          <w:sz w:val="24"/>
          <w:szCs w:val="24"/>
        </w:rPr>
      </w:pPr>
    </w:p>
    <w:p w:rsidR="00E362D1" w:rsidRDefault="00E362D1" w:rsidP="003874D6">
      <w:pPr>
        <w:spacing w:line="391" w:lineRule="auto"/>
        <w:ind w:left="1134" w:right="-259"/>
        <w:jc w:val="center"/>
        <w:rPr>
          <w:rFonts w:eastAsia="Times New Roman"/>
          <w:bCs/>
          <w:sz w:val="24"/>
          <w:szCs w:val="24"/>
        </w:rPr>
      </w:pPr>
    </w:p>
    <w:p w:rsidR="00E362D1" w:rsidRDefault="00E362D1" w:rsidP="003874D6">
      <w:pPr>
        <w:spacing w:line="391" w:lineRule="auto"/>
        <w:ind w:left="1134" w:right="-259"/>
        <w:jc w:val="center"/>
        <w:rPr>
          <w:rFonts w:eastAsia="Times New Roman"/>
          <w:bCs/>
          <w:sz w:val="24"/>
          <w:szCs w:val="24"/>
        </w:rPr>
      </w:pPr>
    </w:p>
    <w:p w:rsidR="00E362D1" w:rsidRDefault="00E362D1" w:rsidP="003874D6">
      <w:pPr>
        <w:spacing w:line="391" w:lineRule="auto"/>
        <w:ind w:left="1134" w:right="-259"/>
        <w:jc w:val="center"/>
        <w:rPr>
          <w:rFonts w:eastAsia="Times New Roman"/>
          <w:bCs/>
          <w:sz w:val="24"/>
          <w:szCs w:val="24"/>
        </w:rPr>
      </w:pPr>
    </w:p>
    <w:p w:rsidR="00E362D1" w:rsidRPr="00FB2792" w:rsidRDefault="00E362D1" w:rsidP="003874D6">
      <w:pPr>
        <w:spacing w:line="391" w:lineRule="auto"/>
        <w:ind w:left="1134" w:right="-259"/>
        <w:jc w:val="center"/>
        <w:rPr>
          <w:rFonts w:eastAsia="Times New Roman"/>
          <w:bCs/>
          <w:sz w:val="24"/>
          <w:szCs w:val="24"/>
        </w:rPr>
      </w:pPr>
    </w:p>
    <w:p w:rsidR="003874D6" w:rsidRPr="00FB2792" w:rsidRDefault="003874D6" w:rsidP="003874D6">
      <w:pPr>
        <w:spacing w:line="391" w:lineRule="auto"/>
        <w:ind w:left="1134" w:right="-259"/>
        <w:jc w:val="center"/>
        <w:rPr>
          <w:rFonts w:eastAsia="Times New Roman"/>
          <w:bCs/>
          <w:sz w:val="24"/>
          <w:szCs w:val="24"/>
        </w:rPr>
      </w:pPr>
    </w:p>
    <w:p w:rsidR="003874D6" w:rsidRPr="00FB2792" w:rsidRDefault="003874D6" w:rsidP="003874D6">
      <w:pPr>
        <w:spacing w:line="391" w:lineRule="auto"/>
        <w:ind w:left="1134" w:right="-259"/>
        <w:jc w:val="center"/>
        <w:rPr>
          <w:rFonts w:eastAsia="Times New Roman"/>
          <w:bCs/>
          <w:sz w:val="24"/>
          <w:szCs w:val="24"/>
        </w:rPr>
      </w:pPr>
    </w:p>
    <w:p w:rsidR="003874D6" w:rsidRPr="00FB2792" w:rsidRDefault="003874D6" w:rsidP="003874D6">
      <w:pPr>
        <w:spacing w:line="391" w:lineRule="auto"/>
        <w:ind w:left="1134" w:right="-259"/>
        <w:jc w:val="center"/>
        <w:rPr>
          <w:sz w:val="24"/>
          <w:szCs w:val="24"/>
        </w:rPr>
      </w:pPr>
    </w:p>
    <w:p w:rsidR="003874D6" w:rsidRPr="00FB2792" w:rsidRDefault="003874D6" w:rsidP="003874D6">
      <w:pPr>
        <w:spacing w:line="200" w:lineRule="exact"/>
        <w:ind w:left="1134"/>
        <w:rPr>
          <w:sz w:val="24"/>
          <w:szCs w:val="24"/>
        </w:rPr>
      </w:pPr>
    </w:p>
    <w:p w:rsidR="004262E4" w:rsidRPr="00FB2792" w:rsidRDefault="00DB6CFD" w:rsidP="00F171C9">
      <w:pPr>
        <w:ind w:left="1134"/>
        <w:jc w:val="center"/>
        <w:rPr>
          <w:sz w:val="24"/>
          <w:szCs w:val="24"/>
        </w:rPr>
      </w:pPr>
      <w:r w:rsidRPr="00FB2792">
        <w:rPr>
          <w:rFonts w:eastAsia="Times New Roman"/>
          <w:b/>
          <w:bCs/>
          <w:sz w:val="24"/>
          <w:szCs w:val="24"/>
        </w:rPr>
        <w:t>Содержание:</w:t>
      </w:r>
    </w:p>
    <w:p w:rsidR="004262E4" w:rsidRPr="00FB2792" w:rsidRDefault="004262E4" w:rsidP="00F171C9">
      <w:pPr>
        <w:spacing w:line="180" w:lineRule="exact"/>
        <w:ind w:left="1134"/>
        <w:rPr>
          <w:sz w:val="24"/>
          <w:szCs w:val="24"/>
        </w:rPr>
      </w:pPr>
    </w:p>
    <w:p w:rsidR="004262E4" w:rsidRPr="00FB2792" w:rsidRDefault="00DB6CFD" w:rsidP="00F171C9">
      <w:pPr>
        <w:ind w:left="1134"/>
        <w:rPr>
          <w:sz w:val="24"/>
          <w:szCs w:val="24"/>
        </w:rPr>
      </w:pPr>
      <w:r w:rsidRPr="00FB2792">
        <w:rPr>
          <w:rFonts w:eastAsia="Times New Roman"/>
          <w:b/>
          <w:bCs/>
          <w:sz w:val="24"/>
          <w:szCs w:val="24"/>
        </w:rPr>
        <w:t xml:space="preserve">I часть </w:t>
      </w:r>
    </w:p>
    <w:p w:rsidR="004262E4" w:rsidRPr="00FB2792" w:rsidRDefault="004262E4" w:rsidP="00F171C9">
      <w:pPr>
        <w:spacing w:line="178" w:lineRule="exact"/>
        <w:ind w:left="1134"/>
        <w:rPr>
          <w:sz w:val="24"/>
          <w:szCs w:val="24"/>
        </w:rPr>
      </w:pPr>
    </w:p>
    <w:p w:rsidR="004262E4" w:rsidRPr="00FB2792" w:rsidRDefault="00DB6CFD" w:rsidP="00F171C9">
      <w:pPr>
        <w:numPr>
          <w:ilvl w:val="1"/>
          <w:numId w:val="1"/>
        </w:numPr>
        <w:tabs>
          <w:tab w:val="left" w:pos="267"/>
        </w:tabs>
        <w:ind w:left="1134"/>
        <w:rPr>
          <w:rFonts w:eastAsia="Times New Roman"/>
          <w:bCs/>
          <w:sz w:val="24"/>
          <w:szCs w:val="24"/>
        </w:rPr>
      </w:pPr>
      <w:r w:rsidRPr="00FB2792">
        <w:rPr>
          <w:rFonts w:eastAsia="Times New Roman"/>
          <w:bCs/>
          <w:sz w:val="24"/>
          <w:szCs w:val="24"/>
        </w:rPr>
        <w:t>Анализ образовательной деятельности.</w:t>
      </w:r>
    </w:p>
    <w:p w:rsidR="004262E4" w:rsidRPr="00FB2792" w:rsidRDefault="004262E4" w:rsidP="00F171C9">
      <w:pPr>
        <w:spacing w:line="276" w:lineRule="exact"/>
        <w:ind w:left="1134"/>
        <w:rPr>
          <w:rFonts w:eastAsia="Times New Roman"/>
          <w:bCs/>
          <w:sz w:val="24"/>
          <w:szCs w:val="24"/>
        </w:rPr>
      </w:pPr>
    </w:p>
    <w:p w:rsidR="004262E4" w:rsidRPr="00FB2792" w:rsidRDefault="00DB6CFD" w:rsidP="00F171C9">
      <w:pPr>
        <w:numPr>
          <w:ilvl w:val="0"/>
          <w:numId w:val="2"/>
        </w:numPr>
        <w:tabs>
          <w:tab w:val="left" w:pos="247"/>
        </w:tabs>
        <w:ind w:left="1134"/>
        <w:rPr>
          <w:rFonts w:eastAsia="Times New Roman"/>
          <w:bCs/>
          <w:sz w:val="24"/>
          <w:szCs w:val="24"/>
        </w:rPr>
      </w:pPr>
      <w:r w:rsidRPr="00FB2792">
        <w:rPr>
          <w:rFonts w:eastAsia="Times New Roman"/>
          <w:bCs/>
          <w:sz w:val="24"/>
          <w:szCs w:val="24"/>
        </w:rPr>
        <w:t>Анализ системы управления организации.</w:t>
      </w:r>
    </w:p>
    <w:p w:rsidR="004262E4" w:rsidRPr="00FB2792" w:rsidRDefault="004262E4" w:rsidP="00F171C9">
      <w:pPr>
        <w:spacing w:line="177" w:lineRule="exact"/>
        <w:ind w:left="1134"/>
        <w:rPr>
          <w:rFonts w:eastAsia="Times New Roman"/>
          <w:bCs/>
          <w:sz w:val="24"/>
          <w:szCs w:val="24"/>
        </w:rPr>
      </w:pPr>
    </w:p>
    <w:p w:rsidR="004262E4" w:rsidRPr="00FB2792" w:rsidRDefault="00DB6CFD" w:rsidP="00F171C9">
      <w:pPr>
        <w:numPr>
          <w:ilvl w:val="0"/>
          <w:numId w:val="2"/>
        </w:numPr>
        <w:tabs>
          <w:tab w:val="left" w:pos="247"/>
        </w:tabs>
        <w:ind w:left="1134"/>
        <w:rPr>
          <w:rFonts w:eastAsia="Times New Roman"/>
          <w:bCs/>
          <w:sz w:val="24"/>
          <w:szCs w:val="24"/>
        </w:rPr>
      </w:pPr>
      <w:r w:rsidRPr="00FB2792">
        <w:rPr>
          <w:rFonts w:eastAsia="Times New Roman"/>
          <w:bCs/>
          <w:sz w:val="24"/>
          <w:szCs w:val="24"/>
        </w:rPr>
        <w:t>Анализ организации воспитательно-образовательного процесса.</w:t>
      </w:r>
    </w:p>
    <w:p w:rsidR="004262E4" w:rsidRPr="00FB2792" w:rsidRDefault="004262E4" w:rsidP="00F171C9">
      <w:pPr>
        <w:spacing w:line="180" w:lineRule="exact"/>
        <w:ind w:left="1134"/>
        <w:rPr>
          <w:rFonts w:eastAsia="Times New Roman"/>
          <w:bCs/>
          <w:sz w:val="24"/>
          <w:szCs w:val="24"/>
        </w:rPr>
      </w:pPr>
    </w:p>
    <w:p w:rsidR="004262E4" w:rsidRPr="00FB2792" w:rsidRDefault="00DB6CFD" w:rsidP="00F171C9">
      <w:pPr>
        <w:numPr>
          <w:ilvl w:val="0"/>
          <w:numId w:val="2"/>
        </w:numPr>
        <w:tabs>
          <w:tab w:val="left" w:pos="247"/>
        </w:tabs>
        <w:ind w:left="1134"/>
        <w:rPr>
          <w:rFonts w:eastAsia="Times New Roman"/>
          <w:bCs/>
          <w:sz w:val="24"/>
          <w:szCs w:val="24"/>
        </w:rPr>
      </w:pPr>
      <w:r w:rsidRPr="00FB2792">
        <w:rPr>
          <w:rFonts w:eastAsia="Times New Roman"/>
          <w:bCs/>
          <w:sz w:val="24"/>
          <w:szCs w:val="24"/>
        </w:rPr>
        <w:t>Анализ содержания и качества подготовки воспитанников.</w:t>
      </w:r>
    </w:p>
    <w:p w:rsidR="004262E4" w:rsidRPr="00FB2792" w:rsidRDefault="004262E4" w:rsidP="00F171C9">
      <w:pPr>
        <w:spacing w:line="177" w:lineRule="exact"/>
        <w:ind w:left="1134"/>
        <w:rPr>
          <w:rFonts w:eastAsia="Times New Roman"/>
          <w:bCs/>
          <w:sz w:val="24"/>
          <w:szCs w:val="24"/>
        </w:rPr>
      </w:pPr>
    </w:p>
    <w:p w:rsidR="004262E4" w:rsidRPr="00FB2792" w:rsidRDefault="00DB6CFD" w:rsidP="00F171C9">
      <w:pPr>
        <w:numPr>
          <w:ilvl w:val="0"/>
          <w:numId w:val="2"/>
        </w:numPr>
        <w:tabs>
          <w:tab w:val="left" w:pos="247"/>
        </w:tabs>
        <w:ind w:left="1134"/>
        <w:rPr>
          <w:rFonts w:eastAsia="Times New Roman"/>
          <w:bCs/>
          <w:sz w:val="24"/>
          <w:szCs w:val="24"/>
        </w:rPr>
      </w:pPr>
      <w:r w:rsidRPr="00FB2792">
        <w:rPr>
          <w:rFonts w:eastAsia="Times New Roman"/>
          <w:bCs/>
          <w:sz w:val="24"/>
          <w:szCs w:val="24"/>
        </w:rPr>
        <w:t>Анализ качества кадрового обеспечения.</w:t>
      </w:r>
    </w:p>
    <w:p w:rsidR="004262E4" w:rsidRPr="00FB2792" w:rsidRDefault="004262E4" w:rsidP="00F171C9">
      <w:pPr>
        <w:spacing w:line="177" w:lineRule="exact"/>
        <w:ind w:left="1134"/>
        <w:rPr>
          <w:rFonts w:eastAsia="Times New Roman"/>
          <w:bCs/>
          <w:sz w:val="24"/>
          <w:szCs w:val="24"/>
        </w:rPr>
      </w:pPr>
    </w:p>
    <w:p w:rsidR="004262E4" w:rsidRPr="00FB2792" w:rsidRDefault="00DB6CFD" w:rsidP="00F171C9">
      <w:pPr>
        <w:numPr>
          <w:ilvl w:val="0"/>
          <w:numId w:val="2"/>
        </w:numPr>
        <w:tabs>
          <w:tab w:val="left" w:pos="247"/>
        </w:tabs>
        <w:ind w:left="1134"/>
        <w:rPr>
          <w:rFonts w:eastAsia="Times New Roman"/>
          <w:bCs/>
          <w:sz w:val="24"/>
          <w:szCs w:val="24"/>
        </w:rPr>
      </w:pPr>
      <w:r w:rsidRPr="00FB2792">
        <w:rPr>
          <w:rFonts w:eastAsia="Times New Roman"/>
          <w:bCs/>
          <w:sz w:val="24"/>
          <w:szCs w:val="24"/>
        </w:rPr>
        <w:t>Анализ учебно-методического обеспечения.</w:t>
      </w:r>
    </w:p>
    <w:p w:rsidR="004262E4" w:rsidRPr="00FB2792" w:rsidRDefault="004262E4" w:rsidP="00F171C9">
      <w:pPr>
        <w:spacing w:line="180" w:lineRule="exact"/>
        <w:ind w:left="1134"/>
        <w:rPr>
          <w:rFonts w:eastAsia="Times New Roman"/>
          <w:bCs/>
          <w:sz w:val="24"/>
          <w:szCs w:val="24"/>
        </w:rPr>
      </w:pPr>
    </w:p>
    <w:p w:rsidR="004262E4" w:rsidRPr="00FB2792" w:rsidRDefault="00DB6CFD" w:rsidP="00F171C9">
      <w:pPr>
        <w:numPr>
          <w:ilvl w:val="0"/>
          <w:numId w:val="2"/>
        </w:numPr>
        <w:tabs>
          <w:tab w:val="left" w:pos="247"/>
        </w:tabs>
        <w:ind w:left="1134"/>
        <w:rPr>
          <w:rFonts w:eastAsia="Times New Roman"/>
          <w:bCs/>
          <w:sz w:val="24"/>
          <w:szCs w:val="24"/>
        </w:rPr>
      </w:pPr>
      <w:r w:rsidRPr="00FB2792">
        <w:rPr>
          <w:rFonts w:eastAsia="Times New Roman"/>
          <w:bCs/>
          <w:sz w:val="24"/>
          <w:szCs w:val="24"/>
        </w:rPr>
        <w:t>Анализ библиотечно-информационного обеспечения.</w:t>
      </w:r>
    </w:p>
    <w:p w:rsidR="004262E4" w:rsidRPr="00FB2792" w:rsidRDefault="004262E4" w:rsidP="00F171C9">
      <w:pPr>
        <w:spacing w:line="177" w:lineRule="exact"/>
        <w:ind w:left="1134"/>
        <w:rPr>
          <w:rFonts w:eastAsia="Times New Roman"/>
          <w:bCs/>
          <w:sz w:val="24"/>
          <w:szCs w:val="24"/>
        </w:rPr>
      </w:pPr>
    </w:p>
    <w:p w:rsidR="004262E4" w:rsidRPr="00FB2792" w:rsidRDefault="00DB6CFD" w:rsidP="00F171C9">
      <w:pPr>
        <w:numPr>
          <w:ilvl w:val="0"/>
          <w:numId w:val="2"/>
        </w:numPr>
        <w:tabs>
          <w:tab w:val="left" w:pos="247"/>
        </w:tabs>
        <w:ind w:left="1134"/>
        <w:rPr>
          <w:rFonts w:eastAsia="Times New Roman"/>
          <w:bCs/>
          <w:sz w:val="24"/>
          <w:szCs w:val="24"/>
        </w:rPr>
      </w:pPr>
      <w:r w:rsidRPr="00FB2792">
        <w:rPr>
          <w:rFonts w:eastAsia="Times New Roman"/>
          <w:bCs/>
          <w:sz w:val="24"/>
          <w:szCs w:val="24"/>
        </w:rPr>
        <w:t>Анализ материально-технической базы.</w:t>
      </w:r>
    </w:p>
    <w:p w:rsidR="004262E4" w:rsidRPr="00FB2792" w:rsidRDefault="004262E4" w:rsidP="00F171C9">
      <w:pPr>
        <w:spacing w:line="177" w:lineRule="exact"/>
        <w:ind w:left="1134"/>
        <w:rPr>
          <w:rFonts w:eastAsia="Times New Roman"/>
          <w:bCs/>
          <w:sz w:val="24"/>
          <w:szCs w:val="24"/>
        </w:rPr>
      </w:pPr>
    </w:p>
    <w:p w:rsidR="004262E4" w:rsidRPr="00FB2792" w:rsidRDefault="00DB6CFD" w:rsidP="00F171C9">
      <w:pPr>
        <w:numPr>
          <w:ilvl w:val="0"/>
          <w:numId w:val="2"/>
        </w:numPr>
        <w:tabs>
          <w:tab w:val="left" w:pos="247"/>
        </w:tabs>
        <w:ind w:left="1134"/>
        <w:rPr>
          <w:rFonts w:eastAsia="Times New Roman"/>
          <w:bCs/>
          <w:sz w:val="24"/>
          <w:szCs w:val="24"/>
        </w:rPr>
      </w:pPr>
      <w:r w:rsidRPr="00FB2792">
        <w:rPr>
          <w:rFonts w:eastAsia="Times New Roman"/>
          <w:bCs/>
          <w:sz w:val="24"/>
          <w:szCs w:val="24"/>
        </w:rPr>
        <w:t>Анализ функционирования внутренней системы оценки качества образования.</w:t>
      </w:r>
    </w:p>
    <w:p w:rsidR="004262E4" w:rsidRPr="00FB2792" w:rsidRDefault="004262E4" w:rsidP="00F171C9">
      <w:pPr>
        <w:spacing w:line="180" w:lineRule="exact"/>
        <w:ind w:left="1134"/>
        <w:rPr>
          <w:sz w:val="24"/>
          <w:szCs w:val="24"/>
        </w:rPr>
      </w:pPr>
    </w:p>
    <w:p w:rsidR="004262E4" w:rsidRPr="00FB2792" w:rsidRDefault="00DB6CFD" w:rsidP="00F171C9">
      <w:pPr>
        <w:numPr>
          <w:ilvl w:val="0"/>
          <w:numId w:val="3"/>
        </w:numPr>
        <w:tabs>
          <w:tab w:val="left" w:pos="247"/>
        </w:tabs>
        <w:ind w:left="1134"/>
        <w:rPr>
          <w:rFonts w:eastAsia="Times New Roman"/>
          <w:b/>
          <w:bCs/>
          <w:sz w:val="24"/>
          <w:szCs w:val="24"/>
        </w:rPr>
      </w:pPr>
      <w:r w:rsidRPr="00FB2792">
        <w:rPr>
          <w:rFonts w:eastAsia="Times New Roman"/>
          <w:b/>
          <w:bCs/>
          <w:sz w:val="24"/>
          <w:szCs w:val="24"/>
        </w:rPr>
        <w:t>часть</w:t>
      </w:r>
    </w:p>
    <w:p w:rsidR="004262E4" w:rsidRPr="00FB2792" w:rsidRDefault="004262E4" w:rsidP="00F171C9">
      <w:pPr>
        <w:spacing w:line="190" w:lineRule="exact"/>
        <w:ind w:left="1134"/>
        <w:rPr>
          <w:sz w:val="24"/>
          <w:szCs w:val="24"/>
        </w:rPr>
      </w:pPr>
    </w:p>
    <w:p w:rsidR="004262E4" w:rsidRPr="00FB2792" w:rsidRDefault="00DB6CFD" w:rsidP="00F171C9">
      <w:pPr>
        <w:spacing w:line="246" w:lineRule="auto"/>
        <w:ind w:left="1134" w:right="286"/>
        <w:rPr>
          <w:sz w:val="24"/>
          <w:szCs w:val="24"/>
        </w:rPr>
        <w:sectPr w:rsidR="004262E4" w:rsidRPr="00FB2792">
          <w:pgSz w:w="11900" w:h="16838"/>
          <w:pgMar w:top="1127" w:right="1440" w:bottom="1440" w:left="1133" w:header="0" w:footer="0" w:gutter="0"/>
          <w:cols w:space="720" w:equalWidth="0">
            <w:col w:w="9334"/>
          </w:cols>
        </w:sectPr>
      </w:pPr>
      <w:r w:rsidRPr="00FB2792">
        <w:rPr>
          <w:rFonts w:eastAsia="Times New Roman"/>
          <w:bCs/>
          <w:sz w:val="24"/>
          <w:szCs w:val="24"/>
        </w:rPr>
        <w:t xml:space="preserve">Показатели деятельности дошкольной образовательной организации, подлежащей </w:t>
      </w:r>
      <w:proofErr w:type="spellStart"/>
      <w:r w:rsidRPr="00FB2792">
        <w:rPr>
          <w:rFonts w:eastAsia="Times New Roman"/>
          <w:bCs/>
          <w:sz w:val="24"/>
          <w:szCs w:val="24"/>
        </w:rPr>
        <w:t>самообследованию</w:t>
      </w:r>
      <w:proofErr w:type="spellEnd"/>
      <w:r w:rsidRPr="00FB2792">
        <w:rPr>
          <w:rFonts w:eastAsia="Times New Roman"/>
          <w:bCs/>
          <w:sz w:val="24"/>
          <w:szCs w:val="24"/>
        </w:rPr>
        <w:t>.</w:t>
      </w:r>
    </w:p>
    <w:p w:rsidR="004262E4" w:rsidRPr="00FB2792" w:rsidRDefault="003C00AC" w:rsidP="003C00AC">
      <w:pPr>
        <w:tabs>
          <w:tab w:val="left" w:pos="0"/>
          <w:tab w:val="left" w:pos="4320"/>
        </w:tabs>
        <w:rPr>
          <w:rFonts w:eastAsia="Times New Roman"/>
          <w:b/>
          <w:bCs/>
          <w:sz w:val="24"/>
          <w:szCs w:val="24"/>
        </w:rPr>
      </w:pPr>
      <w:r w:rsidRPr="00FB2792">
        <w:rPr>
          <w:rFonts w:eastAsia="Times New Roman"/>
          <w:b/>
          <w:bCs/>
          <w:sz w:val="24"/>
          <w:szCs w:val="24"/>
          <w:lang w:val="en-US"/>
        </w:rPr>
        <w:lastRenderedPageBreak/>
        <w:t xml:space="preserve">I </w:t>
      </w:r>
      <w:r w:rsidR="00EC5438" w:rsidRPr="00FB2792">
        <w:rPr>
          <w:rFonts w:eastAsia="Times New Roman"/>
          <w:b/>
          <w:bCs/>
          <w:sz w:val="24"/>
          <w:szCs w:val="24"/>
        </w:rPr>
        <w:t xml:space="preserve">часть </w:t>
      </w:r>
    </w:p>
    <w:p w:rsidR="004262E4" w:rsidRPr="00FB2792" w:rsidRDefault="004262E4" w:rsidP="00F171C9">
      <w:pPr>
        <w:spacing w:line="174" w:lineRule="exact"/>
        <w:ind w:left="1134"/>
        <w:rPr>
          <w:rFonts w:eastAsia="Times New Roman"/>
          <w:b/>
          <w:bCs/>
          <w:sz w:val="24"/>
          <w:szCs w:val="24"/>
        </w:rPr>
      </w:pPr>
    </w:p>
    <w:p w:rsidR="004262E4" w:rsidRPr="00FB2792" w:rsidRDefault="00DB6CFD" w:rsidP="00F171C9">
      <w:pPr>
        <w:numPr>
          <w:ilvl w:val="0"/>
          <w:numId w:val="5"/>
        </w:numPr>
        <w:tabs>
          <w:tab w:val="left" w:pos="280"/>
        </w:tabs>
        <w:ind w:left="1134"/>
        <w:rPr>
          <w:rFonts w:eastAsia="Times New Roman"/>
          <w:b/>
          <w:bCs/>
          <w:i/>
          <w:sz w:val="24"/>
          <w:szCs w:val="24"/>
        </w:rPr>
      </w:pPr>
      <w:r w:rsidRPr="00FB2792">
        <w:rPr>
          <w:rFonts w:eastAsia="Times New Roman"/>
          <w:b/>
          <w:bCs/>
          <w:i/>
          <w:sz w:val="24"/>
          <w:szCs w:val="24"/>
        </w:rPr>
        <w:t>Анализ образовательной деятельности</w:t>
      </w:r>
    </w:p>
    <w:p w:rsidR="004262E4" w:rsidRPr="00FB2792" w:rsidRDefault="004262E4" w:rsidP="00F171C9">
      <w:pPr>
        <w:spacing w:line="200" w:lineRule="exact"/>
        <w:ind w:left="1134"/>
        <w:rPr>
          <w:sz w:val="24"/>
          <w:szCs w:val="24"/>
        </w:rPr>
      </w:pPr>
    </w:p>
    <w:p w:rsidR="004262E4" w:rsidRPr="00FB2792" w:rsidRDefault="004262E4" w:rsidP="00F171C9">
      <w:pPr>
        <w:spacing w:line="232" w:lineRule="exact"/>
        <w:ind w:left="1134"/>
        <w:rPr>
          <w:sz w:val="24"/>
          <w:szCs w:val="24"/>
        </w:rPr>
      </w:pPr>
    </w:p>
    <w:p w:rsidR="004262E4" w:rsidRPr="00FB2792" w:rsidRDefault="00DB6CFD" w:rsidP="00F171C9">
      <w:pPr>
        <w:ind w:left="1134"/>
        <w:rPr>
          <w:sz w:val="24"/>
          <w:szCs w:val="24"/>
        </w:rPr>
      </w:pPr>
      <w:r w:rsidRPr="00FB2792">
        <w:rPr>
          <w:rFonts w:eastAsia="Times New Roman"/>
          <w:b/>
          <w:bCs/>
          <w:sz w:val="24"/>
          <w:szCs w:val="24"/>
        </w:rPr>
        <w:t>Общая характеристика дошкольного образовательного учреждения</w:t>
      </w:r>
    </w:p>
    <w:p w:rsidR="004262E4" w:rsidRPr="00FB2792" w:rsidRDefault="004262E4" w:rsidP="00F171C9">
      <w:pPr>
        <w:spacing w:line="183" w:lineRule="exact"/>
        <w:ind w:left="1134"/>
        <w:rPr>
          <w:sz w:val="24"/>
          <w:szCs w:val="24"/>
        </w:rPr>
      </w:pPr>
    </w:p>
    <w:p w:rsidR="004262E4" w:rsidRPr="00FB2792" w:rsidRDefault="00DB6CFD" w:rsidP="00F171C9">
      <w:pPr>
        <w:spacing w:line="238" w:lineRule="auto"/>
        <w:ind w:left="1134"/>
        <w:rPr>
          <w:sz w:val="24"/>
          <w:szCs w:val="24"/>
        </w:rPr>
      </w:pPr>
      <w:r w:rsidRPr="00FB2792">
        <w:rPr>
          <w:rFonts w:eastAsia="Times New Roman"/>
          <w:sz w:val="24"/>
          <w:szCs w:val="24"/>
        </w:rPr>
        <w:t xml:space="preserve">1.1. Муниципальное бюджетное дошкольное образовательное учреждение «Детский сад </w:t>
      </w:r>
      <w:r w:rsidR="00F75F66" w:rsidRPr="00FB2792">
        <w:rPr>
          <w:rFonts w:eastAsia="Times New Roman"/>
          <w:sz w:val="24"/>
          <w:szCs w:val="24"/>
        </w:rPr>
        <w:t xml:space="preserve">35 «Радость» р.п. Базарный Карабулак </w:t>
      </w:r>
      <w:r w:rsidRPr="00FB2792">
        <w:rPr>
          <w:rFonts w:eastAsia="Times New Roman"/>
          <w:sz w:val="24"/>
          <w:szCs w:val="24"/>
        </w:rPr>
        <w:t>Саратовской области», действующее в соответствии с Гражданским кодексом РФ, Федеральным законом от 29.12.2012 года № 273-ФЗ «Об образовании в Российской Федерации», именуемое в дальнейшем «Учреждение», является правопреемником Муниципального дошкольного образовательного учреждения «</w:t>
      </w:r>
      <w:proofErr w:type="spellStart"/>
      <w:r w:rsidR="00D2151D" w:rsidRPr="00FB2792">
        <w:rPr>
          <w:rFonts w:eastAsia="Times New Roman"/>
          <w:sz w:val="24"/>
          <w:szCs w:val="24"/>
        </w:rPr>
        <w:t>Базарнокарабулакский</w:t>
      </w:r>
      <w:proofErr w:type="spellEnd"/>
      <w:r w:rsidRPr="00FB2792">
        <w:rPr>
          <w:rFonts w:eastAsia="Times New Roman"/>
          <w:sz w:val="24"/>
          <w:szCs w:val="24"/>
        </w:rPr>
        <w:t xml:space="preserve"> детский </w:t>
      </w:r>
      <w:proofErr w:type="spellStart"/>
      <w:r w:rsidRPr="00FB2792">
        <w:rPr>
          <w:rFonts w:eastAsia="Times New Roman"/>
          <w:sz w:val="24"/>
          <w:szCs w:val="24"/>
        </w:rPr>
        <w:t>сад</w:t>
      </w:r>
      <w:r w:rsidR="00D2151D" w:rsidRPr="00FB2792">
        <w:rPr>
          <w:rFonts w:eastAsia="Times New Roman"/>
          <w:sz w:val="24"/>
          <w:szCs w:val="24"/>
        </w:rPr>
        <w:t>№</w:t>
      </w:r>
      <w:proofErr w:type="spellEnd"/>
      <w:r w:rsidR="00D2151D" w:rsidRPr="00FB2792">
        <w:rPr>
          <w:rFonts w:eastAsia="Times New Roman"/>
          <w:sz w:val="24"/>
          <w:szCs w:val="24"/>
        </w:rPr>
        <w:t xml:space="preserve"> 5 «Радость</w:t>
      </w:r>
      <w:r w:rsidRPr="00FB2792">
        <w:rPr>
          <w:rFonts w:eastAsia="Times New Roman"/>
          <w:sz w:val="24"/>
          <w:szCs w:val="24"/>
        </w:rPr>
        <w:t xml:space="preserve">», зарегистрированного </w:t>
      </w:r>
      <w:r w:rsidR="0081781C" w:rsidRPr="00FB2792">
        <w:rPr>
          <w:rFonts w:eastAsia="Times New Roman"/>
          <w:sz w:val="24"/>
          <w:szCs w:val="24"/>
        </w:rPr>
        <w:t>31.12.2002</w:t>
      </w:r>
      <w:r w:rsidRPr="00FB2792">
        <w:rPr>
          <w:rFonts w:eastAsia="Times New Roman"/>
          <w:sz w:val="24"/>
          <w:szCs w:val="24"/>
        </w:rPr>
        <w:t xml:space="preserve"> г. </w:t>
      </w:r>
      <w:r w:rsidR="00D2151D" w:rsidRPr="00FB2792">
        <w:rPr>
          <w:rFonts w:eastAsia="Times New Roman"/>
          <w:sz w:val="24"/>
          <w:szCs w:val="24"/>
        </w:rPr>
        <w:t>Межрайонной инспекцией МНС РФ №10</w:t>
      </w:r>
      <w:r w:rsidR="0081781C" w:rsidRPr="00FB2792">
        <w:rPr>
          <w:rFonts w:eastAsia="Times New Roman"/>
          <w:sz w:val="24"/>
          <w:szCs w:val="24"/>
        </w:rPr>
        <w:t xml:space="preserve"> по Саратовской области</w:t>
      </w:r>
      <w:r w:rsidRPr="00FB2792">
        <w:rPr>
          <w:rFonts w:eastAsia="Times New Roman"/>
          <w:sz w:val="24"/>
          <w:szCs w:val="24"/>
        </w:rPr>
        <w:t>, основной государственный регистрационный номер 102640055</w:t>
      </w:r>
      <w:r w:rsidR="00D2151D" w:rsidRPr="00FB2792">
        <w:rPr>
          <w:rFonts w:eastAsia="Times New Roman"/>
          <w:sz w:val="24"/>
          <w:szCs w:val="24"/>
        </w:rPr>
        <w:t>6511</w:t>
      </w:r>
      <w:r w:rsidRPr="00FB2792">
        <w:rPr>
          <w:rFonts w:eastAsia="Times New Roman"/>
          <w:sz w:val="24"/>
          <w:szCs w:val="24"/>
        </w:rPr>
        <w:t>.</w:t>
      </w:r>
    </w:p>
    <w:p w:rsidR="004262E4" w:rsidRPr="00FB2792" w:rsidRDefault="004262E4" w:rsidP="00F171C9">
      <w:pPr>
        <w:spacing w:line="4" w:lineRule="exact"/>
        <w:ind w:left="1134"/>
        <w:rPr>
          <w:sz w:val="24"/>
          <w:szCs w:val="24"/>
        </w:rPr>
      </w:pPr>
    </w:p>
    <w:p w:rsidR="004262E4" w:rsidRPr="00FB2792" w:rsidRDefault="00DB6CFD" w:rsidP="00F171C9">
      <w:pPr>
        <w:ind w:left="1134"/>
        <w:rPr>
          <w:sz w:val="24"/>
          <w:szCs w:val="24"/>
        </w:rPr>
      </w:pPr>
      <w:r w:rsidRPr="00FB2792">
        <w:rPr>
          <w:rFonts w:eastAsia="Times New Roman"/>
          <w:sz w:val="24"/>
          <w:szCs w:val="24"/>
        </w:rPr>
        <w:t>1.2.Наименование Учреждения:</w:t>
      </w:r>
    </w:p>
    <w:p w:rsidR="004262E4" w:rsidRPr="00FB2792" w:rsidRDefault="00DB6CFD" w:rsidP="00F171C9">
      <w:pPr>
        <w:ind w:left="1134"/>
        <w:rPr>
          <w:sz w:val="24"/>
          <w:szCs w:val="24"/>
        </w:rPr>
      </w:pPr>
      <w:r w:rsidRPr="00FB2792">
        <w:rPr>
          <w:rFonts w:eastAsia="Times New Roman"/>
          <w:sz w:val="24"/>
          <w:szCs w:val="24"/>
        </w:rPr>
        <w:t xml:space="preserve">полное - Муниципальное бюджетное дошкольное образовательное учреждение «Детский сад </w:t>
      </w:r>
      <w:r w:rsidR="00F75F66" w:rsidRPr="00FB2792">
        <w:rPr>
          <w:rFonts w:eastAsia="Times New Roman"/>
          <w:sz w:val="24"/>
          <w:szCs w:val="24"/>
        </w:rPr>
        <w:t>№5 «Радость» р.п.Базарный Карабулак</w:t>
      </w:r>
      <w:r w:rsidRPr="00FB2792">
        <w:rPr>
          <w:rFonts w:eastAsia="Times New Roman"/>
          <w:sz w:val="24"/>
          <w:szCs w:val="24"/>
        </w:rPr>
        <w:t xml:space="preserve"> Саратовской области»;</w:t>
      </w:r>
    </w:p>
    <w:p w:rsidR="004262E4" w:rsidRPr="00FB2792" w:rsidRDefault="00DB6CFD" w:rsidP="00F171C9">
      <w:pPr>
        <w:ind w:left="1134"/>
        <w:rPr>
          <w:sz w:val="24"/>
          <w:szCs w:val="24"/>
        </w:rPr>
      </w:pPr>
      <w:r w:rsidRPr="00FB2792">
        <w:rPr>
          <w:rFonts w:eastAsia="Times New Roman"/>
          <w:sz w:val="24"/>
          <w:szCs w:val="24"/>
        </w:rPr>
        <w:t xml:space="preserve">сокращенное - МБДОУ </w:t>
      </w:r>
      <w:r w:rsidR="00F75F66" w:rsidRPr="00FB2792">
        <w:rPr>
          <w:rFonts w:eastAsia="Times New Roman"/>
          <w:sz w:val="24"/>
          <w:szCs w:val="24"/>
        </w:rPr>
        <w:t>«Детский сад №5 «Радость» р.п.Базарный Карабулак»;</w:t>
      </w:r>
    </w:p>
    <w:p w:rsidR="004262E4" w:rsidRPr="00FB2792" w:rsidRDefault="004262E4" w:rsidP="00F171C9">
      <w:pPr>
        <w:spacing w:line="12" w:lineRule="exact"/>
        <w:ind w:left="1134"/>
        <w:rPr>
          <w:sz w:val="24"/>
          <w:szCs w:val="24"/>
        </w:rPr>
      </w:pPr>
    </w:p>
    <w:p w:rsidR="004262E4" w:rsidRPr="00FB2792" w:rsidRDefault="00DB6CFD" w:rsidP="00F171C9">
      <w:pPr>
        <w:spacing w:line="234" w:lineRule="auto"/>
        <w:ind w:left="1134" w:right="580"/>
        <w:rPr>
          <w:sz w:val="24"/>
          <w:szCs w:val="24"/>
        </w:rPr>
      </w:pPr>
      <w:r w:rsidRPr="00FB2792">
        <w:rPr>
          <w:rFonts w:eastAsia="Times New Roman"/>
          <w:sz w:val="24"/>
          <w:szCs w:val="24"/>
        </w:rPr>
        <w:t>1.3. Место нахождения, юридический и факт</w:t>
      </w:r>
      <w:r w:rsidR="0081781C" w:rsidRPr="00FB2792">
        <w:rPr>
          <w:rFonts w:eastAsia="Times New Roman"/>
          <w:sz w:val="24"/>
          <w:szCs w:val="24"/>
        </w:rPr>
        <w:t>ический адрес Учреждения: 412600</w:t>
      </w:r>
      <w:r w:rsidRPr="00FB2792">
        <w:rPr>
          <w:rFonts w:eastAsia="Times New Roman"/>
          <w:sz w:val="24"/>
          <w:szCs w:val="24"/>
        </w:rPr>
        <w:t>, Саратовская область,  р.п.Базарный Карабулак</w:t>
      </w:r>
      <w:r w:rsidR="0081781C" w:rsidRPr="00FB2792">
        <w:rPr>
          <w:rFonts w:eastAsia="Times New Roman"/>
          <w:sz w:val="24"/>
          <w:szCs w:val="24"/>
        </w:rPr>
        <w:t>,</w:t>
      </w:r>
      <w:r w:rsidRPr="00FB2792">
        <w:rPr>
          <w:rFonts w:eastAsia="Times New Roman"/>
          <w:sz w:val="24"/>
          <w:szCs w:val="24"/>
        </w:rPr>
        <w:t xml:space="preserve"> ул. Ленина д.214</w:t>
      </w:r>
    </w:p>
    <w:p w:rsidR="004262E4" w:rsidRPr="00FB2792" w:rsidRDefault="004262E4" w:rsidP="00F171C9">
      <w:pPr>
        <w:spacing w:line="11" w:lineRule="exact"/>
        <w:ind w:left="1134"/>
        <w:rPr>
          <w:sz w:val="24"/>
          <w:szCs w:val="24"/>
        </w:rPr>
      </w:pPr>
    </w:p>
    <w:p w:rsidR="004262E4" w:rsidRPr="00FB2792" w:rsidRDefault="00DB6CFD" w:rsidP="00F171C9">
      <w:pPr>
        <w:widowControl w:val="0"/>
        <w:snapToGrid w:val="0"/>
        <w:spacing w:line="259" w:lineRule="auto"/>
        <w:ind w:left="1134"/>
        <w:jc w:val="both"/>
        <w:rPr>
          <w:rFonts w:eastAsia="Times New Roman"/>
          <w:color w:val="FF0000"/>
          <w:sz w:val="24"/>
          <w:szCs w:val="24"/>
          <w:u w:val="single"/>
        </w:rPr>
      </w:pPr>
      <w:r w:rsidRPr="00FB2792">
        <w:rPr>
          <w:rFonts w:eastAsia="Times New Roman"/>
          <w:sz w:val="24"/>
          <w:szCs w:val="24"/>
        </w:rPr>
        <w:t xml:space="preserve">    1.4. Учредителем и собственником имущества Учреждения является </w:t>
      </w:r>
      <w:r w:rsidRPr="00FB2792">
        <w:rPr>
          <w:rFonts w:eastAsia="Times New Roman"/>
          <w:color w:val="000000"/>
          <w:sz w:val="24"/>
          <w:szCs w:val="24"/>
        </w:rPr>
        <w:t xml:space="preserve">Администрация  </w:t>
      </w:r>
      <w:proofErr w:type="spellStart"/>
      <w:r w:rsidRPr="00FB2792">
        <w:rPr>
          <w:rFonts w:eastAsia="Times New Roman"/>
          <w:color w:val="000000"/>
          <w:sz w:val="24"/>
          <w:szCs w:val="24"/>
        </w:rPr>
        <w:t>Базарно-Карабулакского</w:t>
      </w:r>
      <w:proofErr w:type="spellEnd"/>
      <w:r w:rsidRPr="00FB2792">
        <w:rPr>
          <w:rFonts w:eastAsia="Times New Roman"/>
          <w:color w:val="000000"/>
          <w:sz w:val="24"/>
          <w:szCs w:val="24"/>
        </w:rPr>
        <w:t xml:space="preserve"> муниципального района.</w:t>
      </w:r>
    </w:p>
    <w:p w:rsidR="004262E4" w:rsidRPr="00FB2792" w:rsidRDefault="004262E4" w:rsidP="00F171C9">
      <w:pPr>
        <w:spacing w:line="11" w:lineRule="exact"/>
        <w:ind w:left="1134"/>
        <w:rPr>
          <w:sz w:val="24"/>
          <w:szCs w:val="24"/>
        </w:rPr>
      </w:pPr>
    </w:p>
    <w:p w:rsidR="004262E4" w:rsidRPr="00FB2792" w:rsidRDefault="00DB6CFD" w:rsidP="00F171C9">
      <w:pPr>
        <w:spacing w:line="235" w:lineRule="auto"/>
        <w:ind w:left="1134" w:right="80"/>
        <w:rPr>
          <w:sz w:val="24"/>
          <w:szCs w:val="24"/>
        </w:rPr>
      </w:pPr>
      <w:r w:rsidRPr="00FB2792">
        <w:rPr>
          <w:rFonts w:eastAsia="Times New Roman"/>
          <w:sz w:val="24"/>
          <w:szCs w:val="24"/>
        </w:rPr>
        <w:t>Функции и полномочия Учредителя Учреждения (далее – Учредитель) осуществляет администрация Базарно-Карабулакского муниципального района Саратовской области.</w:t>
      </w:r>
    </w:p>
    <w:p w:rsidR="004262E4" w:rsidRPr="00FB2792" w:rsidRDefault="004262E4" w:rsidP="00F171C9">
      <w:pPr>
        <w:spacing w:line="11" w:lineRule="exact"/>
        <w:ind w:left="1134"/>
        <w:rPr>
          <w:sz w:val="24"/>
          <w:szCs w:val="24"/>
        </w:rPr>
      </w:pPr>
    </w:p>
    <w:p w:rsidR="004262E4" w:rsidRPr="00FB2792" w:rsidRDefault="00DB6CFD" w:rsidP="00F171C9">
      <w:pPr>
        <w:spacing w:line="235" w:lineRule="auto"/>
        <w:ind w:left="1134" w:right="200"/>
        <w:rPr>
          <w:sz w:val="24"/>
          <w:szCs w:val="24"/>
        </w:rPr>
      </w:pPr>
      <w:r w:rsidRPr="00FB2792">
        <w:rPr>
          <w:rFonts w:eastAsia="Times New Roman"/>
          <w:sz w:val="24"/>
          <w:szCs w:val="24"/>
        </w:rPr>
        <w:t>Местонахождение (юридический адрес) Учредителя: 412600, Саратовская область, р.п. Базарный Карабулак, ул. Ленина, д.126 «В».</w:t>
      </w:r>
    </w:p>
    <w:p w:rsidR="004262E4" w:rsidRPr="00FB2792" w:rsidRDefault="004262E4" w:rsidP="00F171C9">
      <w:pPr>
        <w:spacing w:line="11" w:lineRule="exact"/>
        <w:ind w:left="1134"/>
        <w:rPr>
          <w:sz w:val="24"/>
          <w:szCs w:val="24"/>
        </w:rPr>
      </w:pPr>
    </w:p>
    <w:p w:rsidR="004262E4" w:rsidRPr="00FB2792" w:rsidRDefault="00DB6CFD" w:rsidP="00F171C9">
      <w:pPr>
        <w:spacing w:line="234" w:lineRule="auto"/>
        <w:ind w:left="1134" w:right="640"/>
        <w:rPr>
          <w:sz w:val="24"/>
          <w:szCs w:val="24"/>
        </w:rPr>
      </w:pPr>
      <w:r w:rsidRPr="00FB2792">
        <w:rPr>
          <w:rFonts w:eastAsia="Times New Roman"/>
          <w:sz w:val="24"/>
          <w:szCs w:val="24"/>
        </w:rPr>
        <w:t>Учреждение находится в ведомственном подчинении Управления образования администрации Базарно-Карабулакского муниципального района (далее – Управление образования).</w:t>
      </w:r>
    </w:p>
    <w:p w:rsidR="004262E4" w:rsidRPr="00FB2792" w:rsidRDefault="004262E4" w:rsidP="00F171C9">
      <w:pPr>
        <w:spacing w:line="2" w:lineRule="exact"/>
        <w:ind w:left="1134"/>
        <w:rPr>
          <w:sz w:val="24"/>
          <w:szCs w:val="24"/>
        </w:rPr>
      </w:pPr>
    </w:p>
    <w:p w:rsidR="004262E4" w:rsidRPr="00FB2792" w:rsidRDefault="00DB6CFD" w:rsidP="00F171C9">
      <w:pPr>
        <w:ind w:left="1134"/>
        <w:rPr>
          <w:sz w:val="24"/>
          <w:szCs w:val="24"/>
        </w:rPr>
      </w:pPr>
      <w:r w:rsidRPr="00FB2792">
        <w:rPr>
          <w:rFonts w:eastAsia="Times New Roman"/>
          <w:sz w:val="24"/>
          <w:szCs w:val="24"/>
        </w:rPr>
        <w:t>1.5. Организационно-правовая форма Учреждения – муниципальное учреждение.</w:t>
      </w:r>
    </w:p>
    <w:p w:rsidR="004262E4" w:rsidRPr="00FB2792" w:rsidRDefault="00DB6CFD" w:rsidP="00F171C9">
      <w:pPr>
        <w:ind w:left="1134"/>
        <w:rPr>
          <w:sz w:val="24"/>
          <w:szCs w:val="24"/>
        </w:rPr>
      </w:pPr>
      <w:r w:rsidRPr="00FB2792">
        <w:rPr>
          <w:rFonts w:eastAsia="Times New Roman"/>
          <w:sz w:val="24"/>
          <w:szCs w:val="24"/>
        </w:rPr>
        <w:t>1.6. Тип учреждения – бюджетное.</w:t>
      </w:r>
    </w:p>
    <w:p w:rsidR="004262E4" w:rsidRPr="00FB2792" w:rsidRDefault="00DB6CFD" w:rsidP="00F171C9">
      <w:pPr>
        <w:ind w:left="1134"/>
        <w:rPr>
          <w:sz w:val="24"/>
          <w:szCs w:val="24"/>
        </w:rPr>
      </w:pPr>
      <w:r w:rsidRPr="00FB2792">
        <w:rPr>
          <w:rFonts w:eastAsia="Times New Roman"/>
          <w:sz w:val="24"/>
          <w:szCs w:val="24"/>
        </w:rPr>
        <w:t>1.7. Тип образовательного учреждения – дошкольная образовательная организация.</w:t>
      </w:r>
    </w:p>
    <w:p w:rsidR="004262E4" w:rsidRPr="00FB2792" w:rsidRDefault="004262E4" w:rsidP="00F171C9">
      <w:pPr>
        <w:spacing w:line="11" w:lineRule="exact"/>
        <w:ind w:left="1134"/>
        <w:rPr>
          <w:sz w:val="24"/>
          <w:szCs w:val="24"/>
        </w:rPr>
      </w:pPr>
    </w:p>
    <w:p w:rsidR="004262E4" w:rsidRPr="00FB2792" w:rsidRDefault="00DB6CFD" w:rsidP="00F171C9">
      <w:pPr>
        <w:spacing w:line="234" w:lineRule="auto"/>
        <w:ind w:left="1134" w:right="240"/>
        <w:rPr>
          <w:sz w:val="24"/>
          <w:szCs w:val="24"/>
        </w:rPr>
      </w:pPr>
      <w:r w:rsidRPr="00FB2792">
        <w:rPr>
          <w:rFonts w:eastAsia="Times New Roman"/>
          <w:sz w:val="24"/>
          <w:szCs w:val="24"/>
        </w:rPr>
        <w:t>Учреждение имеет Лицензию на образовательную деятельность выданную 6 декабря 2013 года, серия 64Л01 №00008</w:t>
      </w:r>
      <w:r w:rsidR="0081781C" w:rsidRPr="00FB2792">
        <w:rPr>
          <w:rFonts w:eastAsia="Times New Roman"/>
          <w:sz w:val="24"/>
          <w:szCs w:val="24"/>
        </w:rPr>
        <w:t>47</w:t>
      </w:r>
      <w:r w:rsidRPr="00FB2792">
        <w:rPr>
          <w:rFonts w:eastAsia="Times New Roman"/>
          <w:sz w:val="24"/>
          <w:szCs w:val="24"/>
        </w:rPr>
        <w:t>.</w:t>
      </w:r>
    </w:p>
    <w:p w:rsidR="004262E4" w:rsidRPr="00FB2792" w:rsidRDefault="004262E4" w:rsidP="00F171C9">
      <w:pPr>
        <w:spacing w:line="2" w:lineRule="exact"/>
        <w:ind w:left="1134"/>
        <w:rPr>
          <w:sz w:val="24"/>
          <w:szCs w:val="24"/>
        </w:rPr>
      </w:pPr>
    </w:p>
    <w:p w:rsidR="004262E4" w:rsidRPr="00FB2792" w:rsidRDefault="00DB6CFD" w:rsidP="00F171C9">
      <w:pPr>
        <w:ind w:left="1134"/>
        <w:rPr>
          <w:sz w:val="24"/>
          <w:szCs w:val="24"/>
        </w:rPr>
      </w:pPr>
      <w:r w:rsidRPr="00FB2792">
        <w:rPr>
          <w:rFonts w:eastAsia="Times New Roman"/>
          <w:sz w:val="24"/>
          <w:szCs w:val="24"/>
        </w:rPr>
        <w:t>Режим работы Учреждения следующий:</w:t>
      </w:r>
    </w:p>
    <w:p w:rsidR="004262E4" w:rsidRPr="00FB2792" w:rsidRDefault="00DB6CFD" w:rsidP="00F171C9">
      <w:pPr>
        <w:numPr>
          <w:ilvl w:val="0"/>
          <w:numId w:val="6"/>
        </w:numPr>
        <w:tabs>
          <w:tab w:val="left" w:pos="840"/>
        </w:tabs>
        <w:ind w:left="1134"/>
        <w:rPr>
          <w:rFonts w:eastAsia="Times New Roman"/>
          <w:sz w:val="24"/>
          <w:szCs w:val="24"/>
        </w:rPr>
      </w:pPr>
      <w:r w:rsidRPr="00FB2792">
        <w:rPr>
          <w:rFonts w:eastAsia="Times New Roman"/>
          <w:sz w:val="24"/>
          <w:szCs w:val="24"/>
        </w:rPr>
        <w:t>рабочая неделя – пятидневная;</w:t>
      </w:r>
    </w:p>
    <w:p w:rsidR="004262E4" w:rsidRPr="00FB2792" w:rsidRDefault="004262E4" w:rsidP="00F171C9">
      <w:pPr>
        <w:spacing w:line="11" w:lineRule="exact"/>
        <w:ind w:left="1134"/>
        <w:rPr>
          <w:rFonts w:eastAsia="Times New Roman"/>
          <w:sz w:val="24"/>
          <w:szCs w:val="24"/>
        </w:rPr>
      </w:pPr>
    </w:p>
    <w:p w:rsidR="00DB6CFD" w:rsidRPr="00FB2792" w:rsidRDefault="00DB6CFD" w:rsidP="00F171C9">
      <w:pPr>
        <w:numPr>
          <w:ilvl w:val="0"/>
          <w:numId w:val="6"/>
        </w:numPr>
        <w:tabs>
          <w:tab w:val="left" w:pos="825"/>
        </w:tabs>
        <w:spacing w:line="234" w:lineRule="auto"/>
        <w:ind w:left="1134" w:right="1251"/>
        <w:rPr>
          <w:rFonts w:eastAsia="Times New Roman"/>
          <w:sz w:val="24"/>
          <w:szCs w:val="24"/>
        </w:rPr>
      </w:pPr>
      <w:r w:rsidRPr="00FB2792">
        <w:rPr>
          <w:rFonts w:eastAsia="Times New Roman"/>
          <w:sz w:val="24"/>
          <w:szCs w:val="24"/>
        </w:rPr>
        <w:t>длительность работы – 10,5 часов</w:t>
      </w:r>
    </w:p>
    <w:p w:rsidR="004262E4" w:rsidRPr="00FB2792" w:rsidRDefault="004252DE" w:rsidP="00F171C9">
      <w:pPr>
        <w:numPr>
          <w:ilvl w:val="0"/>
          <w:numId w:val="6"/>
        </w:numPr>
        <w:tabs>
          <w:tab w:val="left" w:pos="825"/>
        </w:tabs>
        <w:spacing w:line="234" w:lineRule="auto"/>
        <w:ind w:left="1134" w:right="2385"/>
        <w:rPr>
          <w:rFonts w:eastAsia="Times New Roman"/>
          <w:sz w:val="24"/>
          <w:szCs w:val="24"/>
        </w:rPr>
      </w:pPr>
      <w:r w:rsidRPr="00FB2792">
        <w:rPr>
          <w:rFonts w:eastAsia="Times New Roman"/>
          <w:sz w:val="24"/>
          <w:szCs w:val="24"/>
        </w:rPr>
        <w:t>р</w:t>
      </w:r>
      <w:r w:rsidR="0081781C" w:rsidRPr="00FB2792">
        <w:rPr>
          <w:rFonts w:eastAsia="Times New Roman"/>
          <w:sz w:val="24"/>
          <w:szCs w:val="24"/>
        </w:rPr>
        <w:t>ежим работы: с7.00 до 17.3</w:t>
      </w:r>
      <w:r w:rsidR="00DB6CFD" w:rsidRPr="00FB2792">
        <w:rPr>
          <w:rFonts w:eastAsia="Times New Roman"/>
          <w:sz w:val="24"/>
          <w:szCs w:val="24"/>
        </w:rPr>
        <w:t>0</w:t>
      </w:r>
    </w:p>
    <w:p w:rsidR="004262E4" w:rsidRPr="00FB2792" w:rsidRDefault="004262E4" w:rsidP="00F171C9">
      <w:pPr>
        <w:spacing w:line="270" w:lineRule="exact"/>
        <w:ind w:left="1134"/>
        <w:rPr>
          <w:sz w:val="24"/>
          <w:szCs w:val="24"/>
        </w:rPr>
      </w:pPr>
    </w:p>
    <w:p w:rsidR="004262E4" w:rsidRPr="00FB2792" w:rsidRDefault="00DB6CFD" w:rsidP="00F171C9">
      <w:pPr>
        <w:tabs>
          <w:tab w:val="left" w:pos="9923"/>
        </w:tabs>
        <w:spacing w:line="397" w:lineRule="auto"/>
        <w:ind w:left="1134" w:right="117"/>
        <w:jc w:val="center"/>
        <w:rPr>
          <w:sz w:val="24"/>
          <w:szCs w:val="24"/>
        </w:rPr>
      </w:pPr>
      <w:r w:rsidRPr="00FB2792">
        <w:rPr>
          <w:rFonts w:eastAsia="Times New Roman"/>
          <w:b/>
          <w:bCs/>
          <w:sz w:val="24"/>
          <w:szCs w:val="24"/>
        </w:rPr>
        <w:t>Информация об участниках образовательного процесса Контингент детей</w:t>
      </w:r>
    </w:p>
    <w:p w:rsidR="004262E4" w:rsidRPr="00FB2792" w:rsidRDefault="004262E4" w:rsidP="00F171C9">
      <w:pPr>
        <w:spacing w:line="18" w:lineRule="exact"/>
        <w:ind w:left="1134"/>
        <w:rPr>
          <w:sz w:val="24"/>
          <w:szCs w:val="24"/>
        </w:rPr>
      </w:pPr>
    </w:p>
    <w:p w:rsidR="004262E4" w:rsidRPr="00FB2792" w:rsidRDefault="00DB6CFD" w:rsidP="00F171C9">
      <w:pPr>
        <w:numPr>
          <w:ilvl w:val="0"/>
          <w:numId w:val="7"/>
        </w:numPr>
        <w:tabs>
          <w:tab w:val="left" w:pos="1304"/>
        </w:tabs>
        <w:spacing w:line="244" w:lineRule="auto"/>
        <w:ind w:left="1134" w:right="820"/>
        <w:rPr>
          <w:rFonts w:eastAsia="Times New Roman"/>
          <w:sz w:val="24"/>
          <w:szCs w:val="24"/>
        </w:rPr>
      </w:pPr>
      <w:r w:rsidRPr="00FB2792">
        <w:rPr>
          <w:rFonts w:eastAsia="Times New Roman"/>
          <w:sz w:val="24"/>
          <w:szCs w:val="24"/>
        </w:rPr>
        <w:t>дошкольном образовате</w:t>
      </w:r>
      <w:r w:rsidR="004252DE" w:rsidRPr="00FB2792">
        <w:rPr>
          <w:rFonts w:eastAsia="Times New Roman"/>
          <w:sz w:val="24"/>
          <w:szCs w:val="24"/>
        </w:rPr>
        <w:t>льном учреждении функционирует 6</w:t>
      </w:r>
      <w:r w:rsidRPr="00FB2792">
        <w:rPr>
          <w:rFonts w:eastAsia="Times New Roman"/>
          <w:sz w:val="24"/>
          <w:szCs w:val="24"/>
        </w:rPr>
        <w:t xml:space="preserve"> группы, в которых воспитывается </w:t>
      </w:r>
      <w:r w:rsidR="00FB2792" w:rsidRPr="00FB2792">
        <w:rPr>
          <w:rFonts w:eastAsia="Times New Roman"/>
          <w:sz w:val="24"/>
          <w:szCs w:val="24"/>
        </w:rPr>
        <w:t>134 ребенка</w:t>
      </w:r>
      <w:r w:rsidR="00E362D1">
        <w:rPr>
          <w:rFonts w:eastAsia="Times New Roman"/>
          <w:sz w:val="24"/>
          <w:szCs w:val="24"/>
        </w:rPr>
        <w:t xml:space="preserve"> в возрасте от 1,6 </w:t>
      </w:r>
      <w:r w:rsidRPr="00FB2792">
        <w:rPr>
          <w:rFonts w:eastAsia="Times New Roman"/>
          <w:sz w:val="24"/>
          <w:szCs w:val="24"/>
        </w:rPr>
        <w:t xml:space="preserve">лет до </w:t>
      </w:r>
      <w:r w:rsidR="00E362D1">
        <w:rPr>
          <w:rFonts w:eastAsia="Times New Roman"/>
          <w:sz w:val="24"/>
          <w:szCs w:val="24"/>
        </w:rPr>
        <w:t>прекращения образовательных отношений</w:t>
      </w:r>
      <w:r w:rsidRPr="00FB2792">
        <w:rPr>
          <w:rFonts w:eastAsia="Times New Roman"/>
          <w:sz w:val="24"/>
          <w:szCs w:val="24"/>
        </w:rPr>
        <w:t>:</w:t>
      </w:r>
    </w:p>
    <w:p w:rsidR="007B320D" w:rsidRPr="00FB2792" w:rsidRDefault="007B320D" w:rsidP="007B320D">
      <w:pPr>
        <w:tabs>
          <w:tab w:val="left" w:pos="1304"/>
        </w:tabs>
        <w:spacing w:line="244" w:lineRule="auto"/>
        <w:ind w:left="1134" w:right="820"/>
        <w:rPr>
          <w:rFonts w:eastAsia="Times New Roman"/>
          <w:sz w:val="24"/>
          <w:szCs w:val="24"/>
          <w:highlight w:val="yellow"/>
        </w:rPr>
      </w:pPr>
    </w:p>
    <w:p w:rsidR="004262E4" w:rsidRPr="00FB2792" w:rsidRDefault="007B320D" w:rsidP="00F171C9">
      <w:pPr>
        <w:spacing w:line="175" w:lineRule="exact"/>
        <w:ind w:left="1134"/>
        <w:rPr>
          <w:sz w:val="24"/>
          <w:szCs w:val="24"/>
        </w:rPr>
      </w:pPr>
      <w:r w:rsidRPr="00FB2792">
        <w:rPr>
          <w:sz w:val="24"/>
          <w:szCs w:val="24"/>
        </w:rPr>
        <w:t>младшая группа</w:t>
      </w:r>
      <w:r w:rsidR="00FB2792" w:rsidRPr="00FB2792">
        <w:rPr>
          <w:sz w:val="24"/>
          <w:szCs w:val="24"/>
        </w:rPr>
        <w:t xml:space="preserve"> №1</w:t>
      </w:r>
      <w:r w:rsidRPr="00FB2792">
        <w:rPr>
          <w:sz w:val="24"/>
          <w:szCs w:val="24"/>
        </w:rPr>
        <w:t>- 25</w:t>
      </w:r>
    </w:p>
    <w:p w:rsidR="004262E4" w:rsidRPr="00FB2792" w:rsidRDefault="00DB6CFD" w:rsidP="00F171C9">
      <w:pPr>
        <w:ind w:left="1134"/>
        <w:rPr>
          <w:sz w:val="24"/>
          <w:szCs w:val="24"/>
        </w:rPr>
      </w:pPr>
      <w:r w:rsidRPr="00FB2792">
        <w:rPr>
          <w:rFonts w:eastAsia="Times New Roman"/>
          <w:sz w:val="24"/>
          <w:szCs w:val="24"/>
        </w:rPr>
        <w:t>младшая группа</w:t>
      </w:r>
      <w:r w:rsidR="00FB2792" w:rsidRPr="00FB2792">
        <w:rPr>
          <w:rFonts w:eastAsia="Times New Roman"/>
          <w:sz w:val="24"/>
          <w:szCs w:val="24"/>
        </w:rPr>
        <w:t xml:space="preserve"> №2</w:t>
      </w:r>
      <w:r w:rsidRPr="00FB2792">
        <w:rPr>
          <w:rFonts w:eastAsia="Times New Roman"/>
          <w:sz w:val="24"/>
          <w:szCs w:val="24"/>
        </w:rPr>
        <w:t xml:space="preserve">  - </w:t>
      </w:r>
      <w:r w:rsidR="00FB2792" w:rsidRPr="00FB2792">
        <w:rPr>
          <w:rFonts w:eastAsia="Times New Roman"/>
          <w:sz w:val="24"/>
          <w:szCs w:val="24"/>
        </w:rPr>
        <w:t>22</w:t>
      </w:r>
    </w:p>
    <w:p w:rsidR="004262E4" w:rsidRPr="00FB2792" w:rsidRDefault="004262E4" w:rsidP="00F171C9">
      <w:pPr>
        <w:spacing w:line="16" w:lineRule="exact"/>
        <w:ind w:left="1134"/>
        <w:rPr>
          <w:sz w:val="24"/>
          <w:szCs w:val="24"/>
        </w:rPr>
      </w:pPr>
    </w:p>
    <w:p w:rsidR="004262E4" w:rsidRPr="00FB2792" w:rsidRDefault="00DB6CFD" w:rsidP="00F171C9">
      <w:pPr>
        <w:ind w:left="1134"/>
        <w:rPr>
          <w:sz w:val="24"/>
          <w:szCs w:val="24"/>
        </w:rPr>
      </w:pPr>
      <w:r w:rsidRPr="00FB2792">
        <w:rPr>
          <w:rFonts w:eastAsia="Times New Roman"/>
          <w:sz w:val="24"/>
          <w:szCs w:val="24"/>
        </w:rPr>
        <w:t>средн</w:t>
      </w:r>
      <w:r w:rsidR="007B320D" w:rsidRPr="00FB2792">
        <w:rPr>
          <w:rFonts w:eastAsia="Times New Roman"/>
          <w:sz w:val="24"/>
          <w:szCs w:val="24"/>
        </w:rPr>
        <w:t>яя</w:t>
      </w:r>
      <w:r w:rsidRPr="00FB2792">
        <w:rPr>
          <w:rFonts w:eastAsia="Times New Roman"/>
          <w:sz w:val="24"/>
          <w:szCs w:val="24"/>
        </w:rPr>
        <w:t xml:space="preserve"> групп</w:t>
      </w:r>
      <w:r w:rsidR="007B320D" w:rsidRPr="00FB2792">
        <w:rPr>
          <w:rFonts w:eastAsia="Times New Roman"/>
          <w:sz w:val="24"/>
          <w:szCs w:val="24"/>
        </w:rPr>
        <w:t>а</w:t>
      </w:r>
      <w:r w:rsidRPr="00FB2792">
        <w:rPr>
          <w:rFonts w:eastAsia="Times New Roman"/>
          <w:sz w:val="24"/>
          <w:szCs w:val="24"/>
        </w:rPr>
        <w:t xml:space="preserve"> – </w:t>
      </w:r>
      <w:r w:rsidR="007B320D" w:rsidRPr="00FB2792">
        <w:rPr>
          <w:rFonts w:eastAsia="Times New Roman"/>
          <w:sz w:val="24"/>
          <w:szCs w:val="24"/>
        </w:rPr>
        <w:t>22</w:t>
      </w:r>
    </w:p>
    <w:p w:rsidR="004262E4" w:rsidRPr="00FB2792" w:rsidRDefault="004262E4" w:rsidP="00F171C9">
      <w:pPr>
        <w:spacing w:line="16" w:lineRule="exact"/>
        <w:ind w:left="1134"/>
        <w:rPr>
          <w:sz w:val="24"/>
          <w:szCs w:val="24"/>
        </w:rPr>
      </w:pPr>
    </w:p>
    <w:p w:rsidR="004252DE" w:rsidRPr="00FB2792" w:rsidRDefault="007B320D" w:rsidP="00F171C9">
      <w:pPr>
        <w:ind w:left="1134"/>
        <w:rPr>
          <w:rFonts w:eastAsia="Times New Roman"/>
          <w:sz w:val="24"/>
          <w:szCs w:val="24"/>
        </w:rPr>
      </w:pPr>
      <w:r w:rsidRPr="00FB2792">
        <w:rPr>
          <w:rFonts w:eastAsia="Times New Roman"/>
          <w:sz w:val="24"/>
          <w:szCs w:val="24"/>
        </w:rPr>
        <w:t xml:space="preserve">старшая </w:t>
      </w:r>
      <w:r w:rsidR="00DB6CFD" w:rsidRPr="00FB2792">
        <w:rPr>
          <w:rFonts w:eastAsia="Times New Roman"/>
          <w:sz w:val="24"/>
          <w:szCs w:val="24"/>
        </w:rPr>
        <w:t>группа –</w:t>
      </w:r>
      <w:r w:rsidR="00FB2792" w:rsidRPr="00FB2792">
        <w:rPr>
          <w:rFonts w:eastAsia="Times New Roman"/>
          <w:sz w:val="24"/>
          <w:szCs w:val="24"/>
        </w:rPr>
        <w:t>20</w:t>
      </w:r>
    </w:p>
    <w:p w:rsidR="004252DE" w:rsidRPr="00FB2792" w:rsidRDefault="00FB2792" w:rsidP="00F171C9">
      <w:pPr>
        <w:ind w:left="1134"/>
        <w:rPr>
          <w:rFonts w:eastAsia="Times New Roman"/>
          <w:sz w:val="24"/>
          <w:szCs w:val="24"/>
        </w:rPr>
      </w:pPr>
      <w:r w:rsidRPr="00FB2792">
        <w:rPr>
          <w:rFonts w:eastAsia="Times New Roman"/>
          <w:sz w:val="24"/>
          <w:szCs w:val="24"/>
        </w:rPr>
        <w:t xml:space="preserve">подготовительная </w:t>
      </w:r>
      <w:r w:rsidR="004252DE" w:rsidRPr="00FB2792">
        <w:rPr>
          <w:rFonts w:eastAsia="Times New Roman"/>
          <w:sz w:val="24"/>
          <w:szCs w:val="24"/>
        </w:rPr>
        <w:t>группа</w:t>
      </w:r>
      <w:r w:rsidRPr="00FB2792">
        <w:rPr>
          <w:rFonts w:eastAsia="Times New Roman"/>
          <w:sz w:val="24"/>
          <w:szCs w:val="24"/>
        </w:rPr>
        <w:t xml:space="preserve"> №1</w:t>
      </w:r>
      <w:r w:rsidR="004252DE" w:rsidRPr="00FB2792">
        <w:rPr>
          <w:rFonts w:eastAsia="Times New Roman"/>
          <w:sz w:val="24"/>
          <w:szCs w:val="24"/>
        </w:rPr>
        <w:t>-</w:t>
      </w:r>
      <w:r w:rsidR="007B320D" w:rsidRPr="00FB2792">
        <w:rPr>
          <w:rFonts w:eastAsia="Times New Roman"/>
          <w:sz w:val="24"/>
          <w:szCs w:val="24"/>
        </w:rPr>
        <w:t>22</w:t>
      </w:r>
    </w:p>
    <w:p w:rsidR="004262E4" w:rsidRPr="00FB2792" w:rsidRDefault="004252DE" w:rsidP="00F171C9">
      <w:pPr>
        <w:ind w:left="1134"/>
        <w:rPr>
          <w:sz w:val="24"/>
          <w:szCs w:val="24"/>
        </w:rPr>
      </w:pPr>
      <w:r w:rsidRPr="00FB2792">
        <w:rPr>
          <w:rFonts w:eastAsia="Times New Roman"/>
          <w:sz w:val="24"/>
          <w:szCs w:val="24"/>
        </w:rPr>
        <w:t>подготовительная группа</w:t>
      </w:r>
      <w:r w:rsidR="00FB2792" w:rsidRPr="00FB2792">
        <w:rPr>
          <w:rFonts w:eastAsia="Times New Roman"/>
          <w:sz w:val="24"/>
          <w:szCs w:val="24"/>
        </w:rPr>
        <w:t xml:space="preserve"> №2 </w:t>
      </w:r>
      <w:r w:rsidRPr="00FB2792">
        <w:rPr>
          <w:rFonts w:eastAsia="Times New Roman"/>
          <w:sz w:val="24"/>
          <w:szCs w:val="24"/>
        </w:rPr>
        <w:t>-</w:t>
      </w:r>
      <w:r w:rsidR="00FB2792" w:rsidRPr="00FB2792">
        <w:rPr>
          <w:rFonts w:eastAsia="Times New Roman"/>
          <w:sz w:val="24"/>
          <w:szCs w:val="24"/>
        </w:rPr>
        <w:t>23</w:t>
      </w:r>
    </w:p>
    <w:p w:rsidR="004262E4" w:rsidRPr="00FB2792" w:rsidRDefault="004262E4" w:rsidP="00F171C9">
      <w:pPr>
        <w:spacing w:line="184" w:lineRule="exact"/>
        <w:ind w:left="1134"/>
        <w:rPr>
          <w:sz w:val="24"/>
          <w:szCs w:val="24"/>
        </w:rPr>
      </w:pPr>
    </w:p>
    <w:p w:rsidR="004262E4" w:rsidRPr="00FB2792" w:rsidRDefault="00DB6CFD" w:rsidP="00F171C9">
      <w:pPr>
        <w:tabs>
          <w:tab w:val="left" w:pos="8180"/>
        </w:tabs>
        <w:ind w:left="1134"/>
        <w:rPr>
          <w:sz w:val="24"/>
          <w:szCs w:val="24"/>
        </w:rPr>
      </w:pPr>
      <w:r w:rsidRPr="00FB2792">
        <w:rPr>
          <w:rFonts w:eastAsia="Times New Roman"/>
          <w:b/>
          <w:bCs/>
          <w:i/>
          <w:iCs/>
          <w:sz w:val="24"/>
          <w:szCs w:val="24"/>
        </w:rPr>
        <w:t xml:space="preserve">Социальный паспорт семей воспитанников МБДОУ «Детский сад </w:t>
      </w:r>
      <w:r w:rsidR="00343E7E" w:rsidRPr="00FB2792">
        <w:rPr>
          <w:rFonts w:eastAsia="Times New Roman"/>
          <w:b/>
          <w:bCs/>
          <w:i/>
          <w:iCs/>
          <w:sz w:val="24"/>
          <w:szCs w:val="24"/>
        </w:rPr>
        <w:t>№5 «Радость</w:t>
      </w:r>
      <w:r w:rsidR="003874D6" w:rsidRPr="00FB2792">
        <w:rPr>
          <w:rFonts w:eastAsia="Times New Roman"/>
          <w:b/>
          <w:bCs/>
          <w:i/>
          <w:iCs/>
          <w:sz w:val="24"/>
          <w:szCs w:val="24"/>
        </w:rPr>
        <w:t>»</w:t>
      </w:r>
      <w:r w:rsidR="003874D6" w:rsidRPr="00FB2792">
        <w:rPr>
          <w:rFonts w:eastAsia="Times New Roman"/>
          <w:b/>
          <w:bCs/>
          <w:i/>
          <w:iCs/>
          <w:sz w:val="24"/>
          <w:szCs w:val="24"/>
        </w:rPr>
        <w:tab/>
        <w:t>на 2018-2019</w:t>
      </w:r>
      <w:r w:rsidRPr="00FB2792">
        <w:rPr>
          <w:rFonts w:eastAsia="Times New Roman"/>
          <w:b/>
          <w:bCs/>
          <w:i/>
          <w:iCs/>
          <w:sz w:val="24"/>
          <w:szCs w:val="24"/>
        </w:rPr>
        <w:t>уч.год</w:t>
      </w:r>
    </w:p>
    <w:p w:rsidR="004262E4" w:rsidRPr="00FB2792" w:rsidRDefault="004262E4" w:rsidP="00F171C9">
      <w:pPr>
        <w:spacing w:line="170" w:lineRule="exact"/>
        <w:ind w:left="1134"/>
        <w:rPr>
          <w:sz w:val="24"/>
          <w:szCs w:val="24"/>
        </w:rPr>
      </w:pPr>
    </w:p>
    <w:p w:rsidR="004262E4" w:rsidRPr="00FB2792" w:rsidRDefault="004262E4" w:rsidP="00F171C9">
      <w:pPr>
        <w:spacing w:line="200" w:lineRule="exact"/>
        <w:ind w:left="1134"/>
        <w:rPr>
          <w:sz w:val="24"/>
          <w:szCs w:val="24"/>
        </w:rPr>
      </w:pPr>
    </w:p>
    <w:p w:rsidR="004262E4" w:rsidRPr="00FB2792" w:rsidRDefault="004262E4" w:rsidP="00F171C9">
      <w:pPr>
        <w:spacing w:line="292" w:lineRule="exact"/>
        <w:ind w:left="1134"/>
        <w:rPr>
          <w:sz w:val="24"/>
          <w:szCs w:val="24"/>
        </w:rPr>
      </w:pPr>
    </w:p>
    <w:tbl>
      <w:tblPr>
        <w:tblW w:w="9800" w:type="dxa"/>
        <w:tblInd w:w="878" w:type="dxa"/>
        <w:tblLayout w:type="fixed"/>
        <w:tblCellMar>
          <w:left w:w="0" w:type="dxa"/>
          <w:right w:w="0" w:type="dxa"/>
        </w:tblCellMar>
        <w:tblLook w:val="04A0"/>
      </w:tblPr>
      <w:tblGrid>
        <w:gridCol w:w="2520"/>
        <w:gridCol w:w="2160"/>
        <w:gridCol w:w="2560"/>
        <w:gridCol w:w="2560"/>
      </w:tblGrid>
      <w:tr w:rsidR="004262E4" w:rsidRPr="00FB2792" w:rsidTr="007B320D">
        <w:trPr>
          <w:trHeight w:val="283"/>
        </w:trPr>
        <w:tc>
          <w:tcPr>
            <w:tcW w:w="2520" w:type="dxa"/>
            <w:tcBorders>
              <w:top w:val="single" w:sz="8" w:space="0" w:color="auto"/>
              <w:left w:val="single" w:sz="8" w:space="0" w:color="auto"/>
              <w:right w:val="single" w:sz="8" w:space="0" w:color="auto"/>
            </w:tcBorders>
            <w:vAlign w:val="bottom"/>
          </w:tcPr>
          <w:p w:rsidR="004262E4" w:rsidRPr="00FB2792" w:rsidRDefault="00CD4FFF" w:rsidP="00CD4FFF">
            <w:pPr>
              <w:ind w:left="1134"/>
              <w:rPr>
                <w:sz w:val="24"/>
                <w:szCs w:val="24"/>
              </w:rPr>
            </w:pPr>
            <w:r w:rsidRPr="00FB2792">
              <w:rPr>
                <w:rFonts w:eastAsia="Times New Roman"/>
                <w:b/>
                <w:bCs/>
                <w:sz w:val="24"/>
                <w:szCs w:val="24"/>
              </w:rPr>
              <w:t>Дети из полных семей</w:t>
            </w:r>
            <w:r w:rsidR="00DB6CFD" w:rsidRPr="00FB2792">
              <w:rPr>
                <w:rFonts w:eastAsia="Times New Roman"/>
                <w:b/>
                <w:bCs/>
                <w:sz w:val="24"/>
                <w:szCs w:val="24"/>
              </w:rPr>
              <w:t>,</w:t>
            </w:r>
          </w:p>
        </w:tc>
        <w:tc>
          <w:tcPr>
            <w:tcW w:w="2160" w:type="dxa"/>
            <w:tcBorders>
              <w:top w:val="single" w:sz="8" w:space="0" w:color="auto"/>
              <w:right w:val="single" w:sz="8" w:space="0" w:color="auto"/>
            </w:tcBorders>
            <w:vAlign w:val="bottom"/>
          </w:tcPr>
          <w:p w:rsidR="004262E4" w:rsidRPr="00FB2792" w:rsidRDefault="00CD4FFF" w:rsidP="00CD4FFF">
            <w:pPr>
              <w:ind w:left="599"/>
              <w:rPr>
                <w:sz w:val="24"/>
                <w:szCs w:val="24"/>
              </w:rPr>
            </w:pPr>
            <w:r w:rsidRPr="00FB2792">
              <w:rPr>
                <w:rFonts w:eastAsia="Times New Roman"/>
                <w:b/>
                <w:bCs/>
                <w:sz w:val="24"/>
                <w:szCs w:val="24"/>
              </w:rPr>
              <w:t>Дети из неполных семей</w:t>
            </w:r>
            <w:r w:rsidR="00DB6CFD" w:rsidRPr="00FB2792">
              <w:rPr>
                <w:rFonts w:eastAsia="Times New Roman"/>
                <w:b/>
                <w:bCs/>
                <w:sz w:val="24"/>
                <w:szCs w:val="24"/>
              </w:rPr>
              <w:t>,</w:t>
            </w:r>
          </w:p>
        </w:tc>
        <w:tc>
          <w:tcPr>
            <w:tcW w:w="2560" w:type="dxa"/>
            <w:tcBorders>
              <w:top w:val="single" w:sz="8" w:space="0" w:color="auto"/>
              <w:right w:val="single" w:sz="8" w:space="0" w:color="auto"/>
            </w:tcBorders>
            <w:vAlign w:val="bottom"/>
          </w:tcPr>
          <w:p w:rsidR="004262E4" w:rsidRPr="00FB2792" w:rsidRDefault="00DB6CFD" w:rsidP="00F171C9">
            <w:pPr>
              <w:ind w:left="1134"/>
              <w:rPr>
                <w:sz w:val="24"/>
                <w:szCs w:val="24"/>
              </w:rPr>
            </w:pPr>
            <w:r w:rsidRPr="00FB2792">
              <w:rPr>
                <w:rFonts w:eastAsia="Times New Roman"/>
                <w:b/>
                <w:bCs/>
                <w:sz w:val="24"/>
                <w:szCs w:val="24"/>
              </w:rPr>
              <w:t>Многодетные семьи,</w:t>
            </w:r>
          </w:p>
        </w:tc>
        <w:tc>
          <w:tcPr>
            <w:tcW w:w="2560" w:type="dxa"/>
            <w:tcBorders>
              <w:top w:val="single" w:sz="8" w:space="0" w:color="auto"/>
              <w:right w:val="single" w:sz="8" w:space="0" w:color="auto"/>
            </w:tcBorders>
            <w:vAlign w:val="bottom"/>
          </w:tcPr>
          <w:p w:rsidR="004262E4" w:rsidRPr="00FB2792" w:rsidRDefault="00DB6CFD" w:rsidP="00F171C9">
            <w:pPr>
              <w:ind w:left="1134"/>
              <w:rPr>
                <w:sz w:val="24"/>
                <w:szCs w:val="24"/>
              </w:rPr>
            </w:pPr>
            <w:r w:rsidRPr="00FB2792">
              <w:rPr>
                <w:rFonts w:eastAsia="Times New Roman"/>
                <w:b/>
                <w:bCs/>
                <w:sz w:val="24"/>
                <w:szCs w:val="24"/>
              </w:rPr>
              <w:t>Опекунские семьи,</w:t>
            </w:r>
          </w:p>
        </w:tc>
      </w:tr>
      <w:tr w:rsidR="004262E4" w:rsidRPr="00FB2792" w:rsidTr="007B320D">
        <w:trPr>
          <w:trHeight w:val="279"/>
        </w:trPr>
        <w:tc>
          <w:tcPr>
            <w:tcW w:w="2520" w:type="dxa"/>
            <w:tcBorders>
              <w:left w:val="single" w:sz="8" w:space="0" w:color="auto"/>
              <w:bottom w:val="single" w:sz="8" w:space="0" w:color="auto"/>
              <w:right w:val="single" w:sz="8" w:space="0" w:color="auto"/>
            </w:tcBorders>
            <w:vAlign w:val="bottom"/>
          </w:tcPr>
          <w:p w:rsidR="004262E4" w:rsidRPr="00FB2792" w:rsidRDefault="00DB6CFD" w:rsidP="00F171C9">
            <w:pPr>
              <w:ind w:left="1134"/>
              <w:rPr>
                <w:sz w:val="24"/>
                <w:szCs w:val="24"/>
              </w:rPr>
            </w:pPr>
            <w:r w:rsidRPr="00FB2792">
              <w:rPr>
                <w:rFonts w:eastAsia="Times New Roman"/>
                <w:b/>
                <w:bCs/>
                <w:sz w:val="24"/>
                <w:szCs w:val="24"/>
              </w:rPr>
              <w:t>кол-во (%)</w:t>
            </w:r>
          </w:p>
        </w:tc>
        <w:tc>
          <w:tcPr>
            <w:tcW w:w="2160" w:type="dxa"/>
            <w:tcBorders>
              <w:bottom w:val="single" w:sz="8" w:space="0" w:color="auto"/>
              <w:right w:val="single" w:sz="8" w:space="0" w:color="auto"/>
            </w:tcBorders>
            <w:vAlign w:val="bottom"/>
          </w:tcPr>
          <w:p w:rsidR="004262E4" w:rsidRPr="00FB2792" w:rsidRDefault="00DB6CFD" w:rsidP="00CD4FFF">
            <w:pPr>
              <w:ind w:left="599"/>
              <w:rPr>
                <w:sz w:val="24"/>
                <w:szCs w:val="24"/>
              </w:rPr>
            </w:pPr>
            <w:r w:rsidRPr="00FB2792">
              <w:rPr>
                <w:rFonts w:eastAsia="Times New Roman"/>
                <w:b/>
                <w:bCs/>
                <w:sz w:val="24"/>
                <w:szCs w:val="24"/>
              </w:rPr>
              <w:t>кол-во (%)</w:t>
            </w:r>
          </w:p>
        </w:tc>
        <w:tc>
          <w:tcPr>
            <w:tcW w:w="2560" w:type="dxa"/>
            <w:tcBorders>
              <w:bottom w:val="single" w:sz="8" w:space="0" w:color="auto"/>
              <w:right w:val="single" w:sz="8" w:space="0" w:color="auto"/>
            </w:tcBorders>
            <w:vAlign w:val="bottom"/>
          </w:tcPr>
          <w:p w:rsidR="004262E4" w:rsidRPr="00FB2792" w:rsidRDefault="00DB6CFD" w:rsidP="00F171C9">
            <w:pPr>
              <w:ind w:left="1134"/>
              <w:rPr>
                <w:sz w:val="24"/>
                <w:szCs w:val="24"/>
              </w:rPr>
            </w:pPr>
            <w:r w:rsidRPr="00FB2792">
              <w:rPr>
                <w:rFonts w:eastAsia="Times New Roman"/>
                <w:b/>
                <w:bCs/>
                <w:sz w:val="24"/>
                <w:szCs w:val="24"/>
              </w:rPr>
              <w:t>кол-во (%)</w:t>
            </w:r>
          </w:p>
        </w:tc>
        <w:tc>
          <w:tcPr>
            <w:tcW w:w="2560" w:type="dxa"/>
            <w:tcBorders>
              <w:bottom w:val="single" w:sz="8" w:space="0" w:color="auto"/>
              <w:right w:val="single" w:sz="8" w:space="0" w:color="auto"/>
            </w:tcBorders>
            <w:vAlign w:val="bottom"/>
          </w:tcPr>
          <w:p w:rsidR="004262E4" w:rsidRPr="00FB2792" w:rsidRDefault="00DB6CFD" w:rsidP="00F171C9">
            <w:pPr>
              <w:ind w:left="1134"/>
              <w:rPr>
                <w:sz w:val="24"/>
                <w:szCs w:val="24"/>
              </w:rPr>
            </w:pPr>
            <w:r w:rsidRPr="00FB2792">
              <w:rPr>
                <w:rFonts w:eastAsia="Times New Roman"/>
                <w:b/>
                <w:bCs/>
                <w:sz w:val="24"/>
                <w:szCs w:val="24"/>
              </w:rPr>
              <w:t>кол-во (%)</w:t>
            </w:r>
          </w:p>
        </w:tc>
      </w:tr>
      <w:tr w:rsidR="004262E4" w:rsidRPr="00FB2792" w:rsidTr="007B320D">
        <w:trPr>
          <w:trHeight w:val="237"/>
        </w:trPr>
        <w:tc>
          <w:tcPr>
            <w:tcW w:w="2520" w:type="dxa"/>
            <w:tcBorders>
              <w:left w:val="single" w:sz="8" w:space="0" w:color="auto"/>
              <w:right w:val="single" w:sz="8" w:space="0" w:color="auto"/>
            </w:tcBorders>
            <w:vAlign w:val="bottom"/>
          </w:tcPr>
          <w:p w:rsidR="002C5E76" w:rsidRPr="002C5E76" w:rsidRDefault="002C5E76" w:rsidP="002C5E76">
            <w:pPr>
              <w:spacing w:line="238" w:lineRule="exact"/>
              <w:ind w:left="993" w:right="723" w:hanging="567"/>
              <w:jc w:val="right"/>
              <w:rPr>
                <w:rFonts w:eastAsia="Times New Roman"/>
                <w:sz w:val="24"/>
                <w:szCs w:val="24"/>
              </w:rPr>
            </w:pPr>
          </w:p>
          <w:p w:rsidR="004262E4" w:rsidRPr="002C5E76" w:rsidRDefault="002C5E76" w:rsidP="002C5E76">
            <w:pPr>
              <w:spacing w:line="238" w:lineRule="exact"/>
              <w:ind w:left="993" w:right="723" w:hanging="567"/>
              <w:jc w:val="right"/>
              <w:rPr>
                <w:sz w:val="24"/>
                <w:szCs w:val="24"/>
              </w:rPr>
            </w:pPr>
            <w:r w:rsidRPr="002C5E76">
              <w:rPr>
                <w:rFonts w:eastAsia="Times New Roman"/>
                <w:sz w:val="24"/>
                <w:szCs w:val="24"/>
              </w:rPr>
              <w:t>112</w:t>
            </w:r>
            <w:r w:rsidR="00DB6CFD" w:rsidRPr="002C5E76">
              <w:rPr>
                <w:rFonts w:eastAsia="Times New Roman"/>
                <w:sz w:val="24"/>
                <w:szCs w:val="24"/>
              </w:rPr>
              <w:t xml:space="preserve"> (8</w:t>
            </w:r>
            <w:r w:rsidRPr="002C5E76">
              <w:rPr>
                <w:rFonts w:eastAsia="Times New Roman"/>
                <w:sz w:val="24"/>
                <w:szCs w:val="24"/>
              </w:rPr>
              <w:t>3</w:t>
            </w:r>
            <w:r w:rsidR="00CE2470" w:rsidRPr="002C5E76">
              <w:rPr>
                <w:rFonts w:eastAsia="Times New Roman"/>
                <w:sz w:val="24"/>
                <w:szCs w:val="24"/>
              </w:rPr>
              <w:t>,</w:t>
            </w:r>
            <w:r w:rsidRPr="002C5E76">
              <w:rPr>
                <w:rFonts w:eastAsia="Times New Roman"/>
                <w:sz w:val="24"/>
                <w:szCs w:val="24"/>
              </w:rPr>
              <w:t>6</w:t>
            </w:r>
            <w:r w:rsidR="00DB6CFD" w:rsidRPr="002C5E76">
              <w:rPr>
                <w:rFonts w:eastAsia="Times New Roman"/>
                <w:sz w:val="24"/>
                <w:szCs w:val="24"/>
              </w:rPr>
              <w:t>%)</w:t>
            </w:r>
          </w:p>
        </w:tc>
        <w:tc>
          <w:tcPr>
            <w:tcW w:w="2160" w:type="dxa"/>
            <w:tcBorders>
              <w:right w:val="single" w:sz="8" w:space="0" w:color="auto"/>
            </w:tcBorders>
            <w:vAlign w:val="bottom"/>
          </w:tcPr>
          <w:p w:rsidR="004262E4" w:rsidRPr="002C5E76" w:rsidRDefault="002C5E76" w:rsidP="002C5E76">
            <w:pPr>
              <w:spacing w:line="238" w:lineRule="exact"/>
              <w:ind w:left="599" w:right="543" w:hanging="425"/>
              <w:jc w:val="right"/>
              <w:rPr>
                <w:sz w:val="24"/>
                <w:szCs w:val="24"/>
              </w:rPr>
            </w:pPr>
            <w:r w:rsidRPr="002C5E76">
              <w:rPr>
                <w:rFonts w:eastAsia="Times New Roman"/>
                <w:sz w:val="24"/>
                <w:szCs w:val="24"/>
              </w:rPr>
              <w:t>22</w:t>
            </w:r>
            <w:r w:rsidR="00DB6CFD" w:rsidRPr="002C5E76">
              <w:rPr>
                <w:rFonts w:eastAsia="Times New Roman"/>
                <w:sz w:val="24"/>
                <w:szCs w:val="24"/>
              </w:rPr>
              <w:t xml:space="preserve"> (</w:t>
            </w:r>
            <w:r w:rsidR="00CE2470" w:rsidRPr="002C5E76">
              <w:rPr>
                <w:rFonts w:eastAsia="Times New Roman"/>
                <w:sz w:val="24"/>
                <w:szCs w:val="24"/>
              </w:rPr>
              <w:t>1</w:t>
            </w:r>
            <w:r w:rsidRPr="002C5E76">
              <w:rPr>
                <w:rFonts w:eastAsia="Times New Roman"/>
                <w:sz w:val="24"/>
                <w:szCs w:val="24"/>
              </w:rPr>
              <w:t>6</w:t>
            </w:r>
            <w:r w:rsidR="00CE2470" w:rsidRPr="002C5E76">
              <w:rPr>
                <w:rFonts w:eastAsia="Times New Roman"/>
                <w:sz w:val="24"/>
                <w:szCs w:val="24"/>
              </w:rPr>
              <w:t>,</w:t>
            </w:r>
            <w:r w:rsidRPr="002C5E76">
              <w:rPr>
                <w:rFonts w:eastAsia="Times New Roman"/>
                <w:sz w:val="24"/>
                <w:szCs w:val="24"/>
              </w:rPr>
              <w:t>42</w:t>
            </w:r>
            <w:r w:rsidR="00DB6CFD" w:rsidRPr="002C5E76">
              <w:rPr>
                <w:rFonts w:eastAsia="Times New Roman"/>
                <w:sz w:val="24"/>
                <w:szCs w:val="24"/>
              </w:rPr>
              <w:t xml:space="preserve"> %)</w:t>
            </w:r>
          </w:p>
        </w:tc>
        <w:tc>
          <w:tcPr>
            <w:tcW w:w="2560" w:type="dxa"/>
            <w:tcBorders>
              <w:right w:val="single" w:sz="8" w:space="0" w:color="auto"/>
            </w:tcBorders>
            <w:vAlign w:val="bottom"/>
          </w:tcPr>
          <w:p w:rsidR="004262E4" w:rsidRPr="002C5E76" w:rsidRDefault="002C5E76" w:rsidP="002C5E76">
            <w:pPr>
              <w:spacing w:line="238" w:lineRule="exact"/>
              <w:ind w:left="1134" w:right="783" w:hanging="711"/>
              <w:jc w:val="right"/>
              <w:rPr>
                <w:sz w:val="24"/>
                <w:szCs w:val="24"/>
              </w:rPr>
            </w:pPr>
            <w:r w:rsidRPr="002C5E76">
              <w:rPr>
                <w:rFonts w:eastAsia="Times New Roman"/>
                <w:sz w:val="24"/>
                <w:szCs w:val="24"/>
              </w:rPr>
              <w:t>28</w:t>
            </w:r>
            <w:r w:rsidR="00DB6CFD" w:rsidRPr="002C5E76">
              <w:rPr>
                <w:rFonts w:eastAsia="Times New Roman"/>
                <w:sz w:val="24"/>
                <w:szCs w:val="24"/>
              </w:rPr>
              <w:t xml:space="preserve"> (</w:t>
            </w:r>
            <w:r w:rsidRPr="002C5E76">
              <w:rPr>
                <w:rFonts w:eastAsia="Times New Roman"/>
                <w:sz w:val="24"/>
                <w:szCs w:val="24"/>
              </w:rPr>
              <w:t>20,90</w:t>
            </w:r>
            <w:r w:rsidR="00DB6CFD" w:rsidRPr="002C5E76">
              <w:rPr>
                <w:rFonts w:eastAsia="Times New Roman"/>
                <w:sz w:val="24"/>
                <w:szCs w:val="24"/>
              </w:rPr>
              <w:t xml:space="preserve"> %)</w:t>
            </w:r>
          </w:p>
        </w:tc>
        <w:tc>
          <w:tcPr>
            <w:tcW w:w="2560" w:type="dxa"/>
            <w:tcBorders>
              <w:right w:val="single" w:sz="8" w:space="0" w:color="auto"/>
            </w:tcBorders>
            <w:vAlign w:val="bottom"/>
          </w:tcPr>
          <w:p w:rsidR="004262E4" w:rsidRPr="002C5E76" w:rsidRDefault="002C5E76" w:rsidP="002C5E76">
            <w:pPr>
              <w:spacing w:line="238" w:lineRule="exact"/>
              <w:ind w:right="1123"/>
              <w:rPr>
                <w:sz w:val="24"/>
                <w:szCs w:val="24"/>
              </w:rPr>
            </w:pPr>
            <w:r w:rsidRPr="002C5E76">
              <w:rPr>
                <w:sz w:val="24"/>
                <w:szCs w:val="24"/>
              </w:rPr>
              <w:t xml:space="preserve">                     -</w:t>
            </w:r>
          </w:p>
        </w:tc>
      </w:tr>
      <w:tr w:rsidR="004262E4" w:rsidRPr="00FB2792" w:rsidTr="007B320D">
        <w:trPr>
          <w:trHeight w:val="184"/>
        </w:trPr>
        <w:tc>
          <w:tcPr>
            <w:tcW w:w="2520" w:type="dxa"/>
            <w:tcBorders>
              <w:left w:val="single" w:sz="8" w:space="0" w:color="auto"/>
              <w:bottom w:val="single" w:sz="8" w:space="0" w:color="auto"/>
              <w:right w:val="single" w:sz="8" w:space="0" w:color="auto"/>
            </w:tcBorders>
            <w:vAlign w:val="bottom"/>
          </w:tcPr>
          <w:p w:rsidR="004262E4" w:rsidRPr="00FB2792" w:rsidRDefault="004262E4" w:rsidP="002C5E76">
            <w:pPr>
              <w:ind w:left="1134"/>
              <w:rPr>
                <w:sz w:val="24"/>
                <w:szCs w:val="24"/>
              </w:rPr>
            </w:pPr>
          </w:p>
        </w:tc>
        <w:tc>
          <w:tcPr>
            <w:tcW w:w="2160" w:type="dxa"/>
            <w:tcBorders>
              <w:bottom w:val="single" w:sz="8" w:space="0" w:color="auto"/>
              <w:right w:val="single" w:sz="8" w:space="0" w:color="auto"/>
            </w:tcBorders>
            <w:vAlign w:val="bottom"/>
          </w:tcPr>
          <w:p w:rsidR="004262E4" w:rsidRPr="00FB2792" w:rsidRDefault="004262E4" w:rsidP="00F171C9">
            <w:pPr>
              <w:ind w:left="1134"/>
              <w:rPr>
                <w:sz w:val="24"/>
                <w:szCs w:val="24"/>
              </w:rPr>
            </w:pPr>
          </w:p>
        </w:tc>
        <w:tc>
          <w:tcPr>
            <w:tcW w:w="2560" w:type="dxa"/>
            <w:tcBorders>
              <w:bottom w:val="single" w:sz="8" w:space="0" w:color="auto"/>
              <w:right w:val="single" w:sz="8" w:space="0" w:color="auto"/>
            </w:tcBorders>
            <w:vAlign w:val="bottom"/>
          </w:tcPr>
          <w:p w:rsidR="004262E4" w:rsidRPr="00FB2792" w:rsidRDefault="004262E4" w:rsidP="00F171C9">
            <w:pPr>
              <w:ind w:left="1134"/>
              <w:rPr>
                <w:sz w:val="24"/>
                <w:szCs w:val="24"/>
              </w:rPr>
            </w:pPr>
          </w:p>
        </w:tc>
        <w:tc>
          <w:tcPr>
            <w:tcW w:w="2560" w:type="dxa"/>
            <w:tcBorders>
              <w:bottom w:val="single" w:sz="8" w:space="0" w:color="auto"/>
              <w:right w:val="single" w:sz="8" w:space="0" w:color="auto"/>
            </w:tcBorders>
            <w:vAlign w:val="bottom"/>
          </w:tcPr>
          <w:p w:rsidR="004262E4" w:rsidRPr="00FB2792" w:rsidRDefault="004262E4" w:rsidP="00F171C9">
            <w:pPr>
              <w:ind w:left="1134"/>
              <w:rPr>
                <w:sz w:val="24"/>
                <w:szCs w:val="24"/>
              </w:rPr>
            </w:pPr>
          </w:p>
        </w:tc>
      </w:tr>
    </w:tbl>
    <w:p w:rsidR="00EC5438" w:rsidRPr="00FB2792" w:rsidRDefault="00EC5438" w:rsidP="00F171C9">
      <w:pPr>
        <w:ind w:left="1134"/>
        <w:rPr>
          <w:rFonts w:eastAsia="Times New Roman"/>
          <w:b/>
          <w:bCs/>
          <w:sz w:val="24"/>
          <w:szCs w:val="24"/>
        </w:rPr>
      </w:pPr>
    </w:p>
    <w:p w:rsidR="004262E4" w:rsidRPr="00FB2792" w:rsidRDefault="00DB6CFD" w:rsidP="00F171C9">
      <w:pPr>
        <w:ind w:left="1134"/>
        <w:jc w:val="center"/>
        <w:rPr>
          <w:sz w:val="24"/>
          <w:szCs w:val="24"/>
        </w:rPr>
      </w:pPr>
      <w:r w:rsidRPr="00FB2792">
        <w:rPr>
          <w:rFonts w:eastAsia="Times New Roman"/>
          <w:b/>
          <w:bCs/>
          <w:sz w:val="24"/>
          <w:szCs w:val="24"/>
        </w:rPr>
        <w:t>Информация о наличии правоустанавливающих документов</w:t>
      </w:r>
    </w:p>
    <w:p w:rsidR="004262E4" w:rsidRPr="00FB2792" w:rsidRDefault="004262E4" w:rsidP="00F171C9">
      <w:pPr>
        <w:spacing w:line="272" w:lineRule="exact"/>
        <w:ind w:left="1134"/>
        <w:rPr>
          <w:sz w:val="24"/>
          <w:szCs w:val="24"/>
        </w:rPr>
      </w:pPr>
    </w:p>
    <w:p w:rsidR="004262E4" w:rsidRPr="00FB2792" w:rsidRDefault="00DB6CFD" w:rsidP="00F171C9">
      <w:pPr>
        <w:ind w:left="1134"/>
        <w:rPr>
          <w:sz w:val="24"/>
          <w:szCs w:val="24"/>
        </w:rPr>
      </w:pPr>
      <w:r w:rsidRPr="00FB2792">
        <w:rPr>
          <w:rFonts w:eastAsia="Times New Roman"/>
          <w:sz w:val="24"/>
          <w:szCs w:val="24"/>
        </w:rPr>
        <w:t>Правоустанавливающие документы на осуществление образовательной деятельности:</w:t>
      </w:r>
    </w:p>
    <w:p w:rsidR="004262E4" w:rsidRPr="00FB2792" w:rsidRDefault="00DB6CFD" w:rsidP="00F171C9">
      <w:pPr>
        <w:ind w:left="1134" w:right="440"/>
        <w:jc w:val="both"/>
        <w:rPr>
          <w:rFonts w:eastAsia="Times New Roman"/>
          <w:color w:val="FF0000"/>
          <w:sz w:val="24"/>
          <w:szCs w:val="24"/>
        </w:rPr>
      </w:pPr>
      <w:r w:rsidRPr="00FB2792">
        <w:rPr>
          <w:rFonts w:eastAsia="Times New Roman"/>
          <w:i/>
          <w:iCs/>
          <w:sz w:val="24"/>
          <w:szCs w:val="24"/>
        </w:rPr>
        <w:t xml:space="preserve">ЛИЦЕНЗИЯ </w:t>
      </w:r>
      <w:r w:rsidRPr="00FB2792">
        <w:rPr>
          <w:rFonts w:eastAsia="Times New Roman"/>
          <w:sz w:val="24"/>
          <w:szCs w:val="24"/>
        </w:rPr>
        <w:t xml:space="preserve">на осуществление образовательной деятельности </w:t>
      </w:r>
      <w:r w:rsidR="00446CB9" w:rsidRPr="00FB2792">
        <w:rPr>
          <w:rFonts w:eastAsia="Times New Roman"/>
          <w:color w:val="000000" w:themeColor="text1"/>
          <w:sz w:val="24"/>
          <w:szCs w:val="24"/>
        </w:rPr>
        <w:t>серия  64Л</w:t>
      </w:r>
      <w:r w:rsidR="00343E7E" w:rsidRPr="00FB2792">
        <w:rPr>
          <w:rFonts w:eastAsia="Times New Roman"/>
          <w:color w:val="000000" w:themeColor="text1"/>
          <w:sz w:val="24"/>
          <w:szCs w:val="24"/>
        </w:rPr>
        <w:t xml:space="preserve">01, № </w:t>
      </w:r>
      <w:r w:rsidR="00446CB9" w:rsidRPr="00FB2792">
        <w:rPr>
          <w:rFonts w:eastAsia="Times New Roman"/>
          <w:color w:val="000000" w:themeColor="text1"/>
          <w:sz w:val="24"/>
          <w:szCs w:val="24"/>
        </w:rPr>
        <w:t>0000847</w:t>
      </w:r>
      <w:r w:rsidR="00343E7E" w:rsidRPr="00FB2792">
        <w:rPr>
          <w:rFonts w:eastAsia="Times New Roman"/>
          <w:color w:val="000000" w:themeColor="text1"/>
          <w:sz w:val="24"/>
          <w:szCs w:val="24"/>
        </w:rPr>
        <w:t xml:space="preserve">, от 06.12.2013г., регистрационный № </w:t>
      </w:r>
      <w:r w:rsidR="00446CB9" w:rsidRPr="00FB2792">
        <w:rPr>
          <w:rFonts w:eastAsia="Times New Roman"/>
          <w:color w:val="000000" w:themeColor="text1"/>
          <w:sz w:val="24"/>
          <w:szCs w:val="24"/>
        </w:rPr>
        <w:t>1215</w:t>
      </w:r>
      <w:r w:rsidR="00343E7E" w:rsidRPr="00FB2792">
        <w:rPr>
          <w:rFonts w:eastAsia="Times New Roman"/>
          <w:color w:val="000000" w:themeColor="text1"/>
          <w:sz w:val="24"/>
          <w:szCs w:val="24"/>
        </w:rPr>
        <w:t>, выдана  Министерство образования Саратовской области</w:t>
      </w:r>
    </w:p>
    <w:p w:rsidR="004262E4" w:rsidRPr="00FB2792" w:rsidRDefault="00DB6CFD" w:rsidP="00F171C9">
      <w:pPr>
        <w:spacing w:line="236" w:lineRule="auto"/>
        <w:ind w:left="1134" w:right="100"/>
        <w:rPr>
          <w:sz w:val="24"/>
          <w:szCs w:val="24"/>
        </w:rPr>
      </w:pPr>
      <w:r w:rsidRPr="00FB2792">
        <w:rPr>
          <w:rFonts w:eastAsia="Times New Roman"/>
          <w:i/>
          <w:iCs/>
          <w:sz w:val="24"/>
          <w:szCs w:val="24"/>
        </w:rPr>
        <w:t xml:space="preserve">СВИДЕТЕЛЬСТВО </w:t>
      </w:r>
      <w:r w:rsidRPr="00FB2792">
        <w:rPr>
          <w:rFonts w:eastAsia="Times New Roman"/>
          <w:sz w:val="24"/>
          <w:szCs w:val="24"/>
        </w:rPr>
        <w:t xml:space="preserve">о постановке на учет в налоговом органе юридического лица,образованного в соответствии с законодательством Российской Федерации, по месту нахождения на территории Российской Федерации от </w:t>
      </w:r>
      <w:r w:rsidR="00367B76" w:rsidRPr="00FB2792">
        <w:rPr>
          <w:rFonts w:eastAsia="Times New Roman"/>
          <w:sz w:val="24"/>
          <w:szCs w:val="24"/>
        </w:rPr>
        <w:t>14.01.2004</w:t>
      </w:r>
      <w:r w:rsidRPr="00FB2792">
        <w:rPr>
          <w:rFonts w:eastAsia="Times New Roman"/>
          <w:sz w:val="24"/>
          <w:szCs w:val="24"/>
        </w:rPr>
        <w:t xml:space="preserve"> г., серия 64 № </w:t>
      </w:r>
      <w:r w:rsidR="00367B76" w:rsidRPr="00FB2792">
        <w:rPr>
          <w:rFonts w:eastAsia="Times New Roman"/>
          <w:sz w:val="24"/>
          <w:szCs w:val="24"/>
        </w:rPr>
        <w:t>003542495</w:t>
      </w:r>
      <w:r w:rsidRPr="00FB2792">
        <w:rPr>
          <w:rFonts w:eastAsia="Times New Roman"/>
          <w:sz w:val="24"/>
          <w:szCs w:val="24"/>
        </w:rPr>
        <w:t xml:space="preserve">, ИНН </w:t>
      </w:r>
      <w:r w:rsidR="00367B76" w:rsidRPr="00FB2792">
        <w:rPr>
          <w:rFonts w:eastAsia="Times New Roman"/>
          <w:sz w:val="24"/>
          <w:szCs w:val="24"/>
        </w:rPr>
        <w:t>6404775830</w:t>
      </w:r>
      <w:r w:rsidRPr="00FB2792">
        <w:rPr>
          <w:rFonts w:eastAsia="Times New Roman"/>
          <w:sz w:val="24"/>
          <w:szCs w:val="24"/>
        </w:rPr>
        <w:t>.</w:t>
      </w:r>
    </w:p>
    <w:p w:rsidR="004262E4" w:rsidRPr="00FB2792" w:rsidRDefault="004262E4" w:rsidP="00F171C9">
      <w:pPr>
        <w:spacing w:line="14" w:lineRule="exact"/>
        <w:ind w:left="1134"/>
        <w:rPr>
          <w:sz w:val="24"/>
          <w:szCs w:val="24"/>
          <w:highlight w:val="yellow"/>
        </w:rPr>
      </w:pPr>
    </w:p>
    <w:p w:rsidR="004262E4" w:rsidRPr="00FB2792" w:rsidRDefault="00DB6CFD" w:rsidP="00F171C9">
      <w:pPr>
        <w:spacing w:line="237" w:lineRule="auto"/>
        <w:ind w:left="1134" w:right="380"/>
        <w:rPr>
          <w:sz w:val="24"/>
          <w:szCs w:val="24"/>
        </w:rPr>
      </w:pPr>
      <w:r w:rsidRPr="00FB2792">
        <w:rPr>
          <w:rFonts w:eastAsia="Times New Roman"/>
          <w:i/>
          <w:iCs/>
          <w:sz w:val="24"/>
          <w:szCs w:val="24"/>
        </w:rPr>
        <w:t xml:space="preserve">СВИДЕТЕЛЬСТВО </w:t>
      </w:r>
      <w:r w:rsidRPr="00FB2792">
        <w:rPr>
          <w:rFonts w:eastAsia="Times New Roman"/>
          <w:sz w:val="24"/>
          <w:szCs w:val="24"/>
        </w:rPr>
        <w:t>о внесении в Единый государственный реестр юридических лиц заосновным государственным регистрационным номером 1026400556</w:t>
      </w:r>
      <w:r w:rsidR="00367B76" w:rsidRPr="00FB2792">
        <w:rPr>
          <w:rFonts w:eastAsia="Times New Roman"/>
          <w:sz w:val="24"/>
          <w:szCs w:val="24"/>
        </w:rPr>
        <w:t>511</w:t>
      </w:r>
      <w:r w:rsidRPr="00FB2792">
        <w:rPr>
          <w:rFonts w:eastAsia="Times New Roman"/>
          <w:sz w:val="24"/>
          <w:szCs w:val="24"/>
        </w:rPr>
        <w:t xml:space="preserve"> и записью о регистрации изменений, вносимых в учредительные документы юридического лица за государственным регистрационным номером от 4 </w:t>
      </w:r>
      <w:r w:rsidR="00367B76" w:rsidRPr="00FB2792">
        <w:rPr>
          <w:rFonts w:eastAsia="Times New Roman"/>
          <w:sz w:val="24"/>
          <w:szCs w:val="24"/>
        </w:rPr>
        <w:t>мая</w:t>
      </w:r>
      <w:r w:rsidRPr="00FB2792">
        <w:rPr>
          <w:rFonts w:eastAsia="Times New Roman"/>
          <w:sz w:val="24"/>
          <w:szCs w:val="24"/>
        </w:rPr>
        <w:t xml:space="preserve"> 2012 г. за государственным регистрационным номером 2</w:t>
      </w:r>
      <w:r w:rsidR="00367B76" w:rsidRPr="00FB2792">
        <w:rPr>
          <w:rFonts w:eastAsia="Times New Roman"/>
          <w:sz w:val="24"/>
          <w:szCs w:val="24"/>
        </w:rPr>
        <w:t>1264444006324</w:t>
      </w:r>
      <w:r w:rsidRPr="00FB2792">
        <w:rPr>
          <w:rFonts w:eastAsia="Times New Roman"/>
          <w:sz w:val="24"/>
          <w:szCs w:val="24"/>
        </w:rPr>
        <w:t xml:space="preserve">, серия 64 № </w:t>
      </w:r>
      <w:r w:rsidR="00367B76" w:rsidRPr="00FB2792">
        <w:rPr>
          <w:rFonts w:eastAsia="Times New Roman"/>
          <w:sz w:val="24"/>
          <w:szCs w:val="24"/>
        </w:rPr>
        <w:t>003233791</w:t>
      </w:r>
    </w:p>
    <w:p w:rsidR="004262E4" w:rsidRPr="00FB2792" w:rsidRDefault="004262E4" w:rsidP="00F171C9">
      <w:pPr>
        <w:spacing w:line="18" w:lineRule="exact"/>
        <w:ind w:left="1134"/>
        <w:rPr>
          <w:sz w:val="24"/>
          <w:szCs w:val="24"/>
        </w:rPr>
      </w:pPr>
    </w:p>
    <w:p w:rsidR="004262E4" w:rsidRPr="00FB2792" w:rsidRDefault="00DB6CFD" w:rsidP="00F171C9">
      <w:pPr>
        <w:spacing w:line="236" w:lineRule="auto"/>
        <w:ind w:left="1134" w:right="240"/>
        <w:rPr>
          <w:sz w:val="24"/>
          <w:szCs w:val="24"/>
        </w:rPr>
      </w:pPr>
      <w:r w:rsidRPr="00FB2792">
        <w:rPr>
          <w:rFonts w:eastAsia="Times New Roman"/>
          <w:i/>
          <w:iCs/>
          <w:sz w:val="24"/>
          <w:szCs w:val="24"/>
        </w:rPr>
        <w:t xml:space="preserve">УСТАВ </w:t>
      </w:r>
      <w:r w:rsidRPr="00FB2792">
        <w:rPr>
          <w:rFonts w:eastAsia="Times New Roman"/>
          <w:sz w:val="24"/>
          <w:szCs w:val="24"/>
        </w:rPr>
        <w:t>муниципального бюджетного дошкольного образовательного учреждения «Детский</w:t>
      </w:r>
      <w:r w:rsidR="00343E7E" w:rsidRPr="00FB2792">
        <w:rPr>
          <w:rFonts w:eastAsia="Times New Roman"/>
          <w:sz w:val="24"/>
          <w:szCs w:val="24"/>
        </w:rPr>
        <w:t>сад №5 «Радость»</w:t>
      </w:r>
      <w:r w:rsidRPr="00FB2792">
        <w:rPr>
          <w:rFonts w:eastAsia="Times New Roman"/>
          <w:sz w:val="24"/>
          <w:szCs w:val="24"/>
        </w:rPr>
        <w:t xml:space="preserve"> утверждён Распоряжением Главы администрации Базарно-Карабулакского муниципального района от </w:t>
      </w:r>
      <w:r w:rsidR="00086C38" w:rsidRPr="00FB2792">
        <w:rPr>
          <w:rFonts w:eastAsia="Times New Roman"/>
          <w:sz w:val="24"/>
          <w:szCs w:val="24"/>
        </w:rPr>
        <w:t>13.11.2015</w:t>
      </w:r>
      <w:r w:rsidRPr="00FB2792">
        <w:rPr>
          <w:rFonts w:eastAsia="Times New Roman"/>
          <w:sz w:val="24"/>
          <w:szCs w:val="24"/>
        </w:rPr>
        <w:t xml:space="preserve"> №</w:t>
      </w:r>
      <w:r w:rsidR="00086C38" w:rsidRPr="00FB2792">
        <w:rPr>
          <w:rFonts w:eastAsia="Times New Roman"/>
          <w:sz w:val="24"/>
          <w:szCs w:val="24"/>
        </w:rPr>
        <w:t>883</w:t>
      </w:r>
    </w:p>
    <w:p w:rsidR="004262E4" w:rsidRPr="00FB2792" w:rsidRDefault="004262E4" w:rsidP="00F171C9">
      <w:pPr>
        <w:spacing w:line="14" w:lineRule="exact"/>
        <w:ind w:left="1134"/>
        <w:rPr>
          <w:sz w:val="24"/>
          <w:szCs w:val="24"/>
        </w:rPr>
      </w:pPr>
    </w:p>
    <w:p w:rsidR="004262E4" w:rsidRPr="00FB2792" w:rsidRDefault="00DB6CFD" w:rsidP="00F171C9">
      <w:pPr>
        <w:spacing w:line="234" w:lineRule="auto"/>
        <w:ind w:left="1134" w:right="560"/>
        <w:rPr>
          <w:sz w:val="24"/>
          <w:szCs w:val="24"/>
        </w:rPr>
      </w:pPr>
      <w:r w:rsidRPr="00FB2792">
        <w:rPr>
          <w:rFonts w:eastAsia="Times New Roman"/>
          <w:i/>
          <w:iCs/>
          <w:sz w:val="24"/>
          <w:szCs w:val="24"/>
        </w:rPr>
        <w:t xml:space="preserve">СВИДЕТЕЛЬСТВО </w:t>
      </w:r>
      <w:r w:rsidRPr="00FB2792">
        <w:rPr>
          <w:rFonts w:eastAsia="Times New Roman"/>
          <w:sz w:val="24"/>
          <w:szCs w:val="24"/>
        </w:rPr>
        <w:t>о государственной регистрации права б</w:t>
      </w:r>
      <w:r w:rsidR="00AC292B" w:rsidRPr="00FB2792">
        <w:rPr>
          <w:rFonts w:eastAsia="Times New Roman"/>
          <w:sz w:val="24"/>
          <w:szCs w:val="24"/>
        </w:rPr>
        <w:t>ессрочного</w:t>
      </w:r>
      <w:r w:rsidRPr="00FB2792">
        <w:rPr>
          <w:rFonts w:eastAsia="Times New Roman"/>
          <w:sz w:val="24"/>
          <w:szCs w:val="24"/>
        </w:rPr>
        <w:t xml:space="preserve"> пользования наземельный участок от </w:t>
      </w:r>
      <w:r w:rsidR="00AC292B" w:rsidRPr="00FB2792">
        <w:rPr>
          <w:rFonts w:eastAsia="Times New Roman"/>
          <w:sz w:val="24"/>
          <w:szCs w:val="24"/>
        </w:rPr>
        <w:t>12.03.2012 г</w:t>
      </w:r>
      <w:r w:rsidRPr="00FB2792">
        <w:rPr>
          <w:rFonts w:eastAsia="Times New Roman"/>
          <w:sz w:val="24"/>
          <w:szCs w:val="24"/>
        </w:rPr>
        <w:t>, серия 64 А</w:t>
      </w:r>
      <w:r w:rsidR="00AC292B" w:rsidRPr="00FB2792">
        <w:rPr>
          <w:rFonts w:eastAsia="Times New Roman"/>
          <w:sz w:val="24"/>
          <w:szCs w:val="24"/>
        </w:rPr>
        <w:t>Г</w:t>
      </w:r>
      <w:r w:rsidRPr="00FB2792">
        <w:rPr>
          <w:rFonts w:eastAsia="Times New Roman"/>
          <w:sz w:val="24"/>
          <w:szCs w:val="24"/>
        </w:rPr>
        <w:t xml:space="preserve"> № </w:t>
      </w:r>
      <w:r w:rsidR="00AC292B" w:rsidRPr="00FB2792">
        <w:rPr>
          <w:rFonts w:eastAsia="Times New Roman"/>
          <w:sz w:val="24"/>
          <w:szCs w:val="24"/>
        </w:rPr>
        <w:t>333626</w:t>
      </w:r>
      <w:r w:rsidRPr="00FB2792">
        <w:rPr>
          <w:rFonts w:eastAsia="Times New Roman"/>
          <w:sz w:val="24"/>
          <w:szCs w:val="24"/>
        </w:rPr>
        <w:t>.</w:t>
      </w:r>
    </w:p>
    <w:p w:rsidR="004262E4" w:rsidRPr="00FB2792" w:rsidRDefault="004262E4" w:rsidP="00F171C9">
      <w:pPr>
        <w:spacing w:line="14" w:lineRule="exact"/>
        <w:ind w:left="1134"/>
        <w:rPr>
          <w:sz w:val="24"/>
          <w:szCs w:val="24"/>
          <w:highlight w:val="yellow"/>
        </w:rPr>
      </w:pPr>
    </w:p>
    <w:p w:rsidR="004262E4" w:rsidRPr="00FB2792" w:rsidRDefault="00DB6CFD" w:rsidP="00F171C9">
      <w:pPr>
        <w:spacing w:line="236" w:lineRule="auto"/>
        <w:ind w:left="1134" w:right="520"/>
        <w:rPr>
          <w:sz w:val="24"/>
          <w:szCs w:val="24"/>
        </w:rPr>
      </w:pPr>
      <w:r w:rsidRPr="00FB2792">
        <w:rPr>
          <w:rFonts w:eastAsia="Times New Roman"/>
          <w:sz w:val="24"/>
          <w:szCs w:val="24"/>
        </w:rPr>
        <w:t xml:space="preserve">СВИДЕТЕЛЬСТВО о государственной регистрации права оперативного управления недвижимым имуществом (здание детского сада </w:t>
      </w:r>
      <w:r w:rsidR="00343E7E" w:rsidRPr="00FB2792">
        <w:rPr>
          <w:rFonts w:eastAsia="Times New Roman"/>
          <w:sz w:val="24"/>
          <w:szCs w:val="24"/>
        </w:rPr>
        <w:t>№5 «Радость»</w:t>
      </w:r>
      <w:r w:rsidRPr="00FB2792">
        <w:rPr>
          <w:rFonts w:eastAsia="Times New Roman"/>
          <w:sz w:val="24"/>
          <w:szCs w:val="24"/>
        </w:rPr>
        <w:t xml:space="preserve">) от </w:t>
      </w:r>
      <w:r w:rsidR="00AC292B" w:rsidRPr="00FB2792">
        <w:rPr>
          <w:rFonts w:eastAsia="Times New Roman"/>
          <w:sz w:val="24"/>
          <w:szCs w:val="24"/>
        </w:rPr>
        <w:t>12.03</w:t>
      </w:r>
      <w:r w:rsidRPr="00FB2792">
        <w:rPr>
          <w:rFonts w:eastAsia="Times New Roman"/>
          <w:sz w:val="24"/>
          <w:szCs w:val="24"/>
        </w:rPr>
        <w:t>.2012 г., серия 64-АГ № 333</w:t>
      </w:r>
      <w:r w:rsidR="00256465" w:rsidRPr="00FB2792">
        <w:rPr>
          <w:rFonts w:eastAsia="Times New Roman"/>
          <w:sz w:val="24"/>
          <w:szCs w:val="24"/>
        </w:rPr>
        <w:t>625</w:t>
      </w:r>
      <w:r w:rsidRPr="00FB2792">
        <w:rPr>
          <w:rFonts w:eastAsia="Times New Roman"/>
          <w:sz w:val="24"/>
          <w:szCs w:val="24"/>
        </w:rPr>
        <w:t>.</w:t>
      </w:r>
    </w:p>
    <w:p w:rsidR="004262E4" w:rsidRPr="00FB2792" w:rsidRDefault="004262E4" w:rsidP="00F171C9">
      <w:pPr>
        <w:spacing w:line="14" w:lineRule="exact"/>
        <w:ind w:left="1134"/>
        <w:rPr>
          <w:sz w:val="24"/>
          <w:szCs w:val="24"/>
          <w:highlight w:val="yellow"/>
        </w:rPr>
      </w:pPr>
    </w:p>
    <w:p w:rsidR="004262E4" w:rsidRPr="00FB2792" w:rsidRDefault="00DB6CFD" w:rsidP="00F171C9">
      <w:pPr>
        <w:spacing w:line="234" w:lineRule="auto"/>
        <w:ind w:left="1134"/>
        <w:rPr>
          <w:sz w:val="24"/>
          <w:szCs w:val="24"/>
        </w:rPr>
      </w:pPr>
      <w:r w:rsidRPr="00FB2792">
        <w:rPr>
          <w:rFonts w:eastAsia="Times New Roman"/>
          <w:sz w:val="24"/>
          <w:szCs w:val="24"/>
        </w:rPr>
        <w:t xml:space="preserve">Санитарно-эпидемиологическое заключение на образовательную деятельность от </w:t>
      </w:r>
      <w:r w:rsidR="00086C38" w:rsidRPr="00FB2792">
        <w:rPr>
          <w:rFonts w:eastAsia="Times New Roman"/>
          <w:sz w:val="24"/>
          <w:szCs w:val="24"/>
        </w:rPr>
        <w:t>09.02.2012</w:t>
      </w:r>
      <w:r w:rsidRPr="00FB2792">
        <w:rPr>
          <w:rFonts w:eastAsia="Times New Roman"/>
          <w:sz w:val="24"/>
          <w:szCs w:val="24"/>
        </w:rPr>
        <w:t xml:space="preserve"> г. № 64</w:t>
      </w:r>
      <w:r w:rsidR="00086C38" w:rsidRPr="00FB2792">
        <w:rPr>
          <w:rFonts w:eastAsia="Times New Roman"/>
          <w:sz w:val="24"/>
          <w:szCs w:val="24"/>
        </w:rPr>
        <w:t>.03.04.000.М.000003.02.12</w:t>
      </w:r>
    </w:p>
    <w:p w:rsidR="004262E4" w:rsidRPr="00FB2792" w:rsidRDefault="004262E4" w:rsidP="00F171C9">
      <w:pPr>
        <w:spacing w:line="287" w:lineRule="exact"/>
        <w:ind w:left="1134"/>
        <w:rPr>
          <w:sz w:val="24"/>
          <w:szCs w:val="24"/>
        </w:rPr>
      </w:pPr>
    </w:p>
    <w:p w:rsidR="004262E4" w:rsidRPr="00FB2792" w:rsidRDefault="00DB6CFD" w:rsidP="00F171C9">
      <w:pPr>
        <w:ind w:left="1134"/>
        <w:jc w:val="center"/>
        <w:rPr>
          <w:sz w:val="24"/>
          <w:szCs w:val="24"/>
        </w:rPr>
      </w:pPr>
      <w:r w:rsidRPr="00745DC6">
        <w:rPr>
          <w:rFonts w:eastAsia="Times New Roman"/>
          <w:b/>
          <w:bCs/>
          <w:sz w:val="24"/>
          <w:szCs w:val="24"/>
        </w:rPr>
        <w:t>Информация о документации дошкольного образовательного учреждения</w:t>
      </w:r>
    </w:p>
    <w:p w:rsidR="004262E4" w:rsidRPr="00FB2792" w:rsidRDefault="004262E4" w:rsidP="00F171C9">
      <w:pPr>
        <w:spacing w:line="173" w:lineRule="exact"/>
        <w:ind w:left="1134"/>
        <w:rPr>
          <w:sz w:val="24"/>
          <w:szCs w:val="24"/>
        </w:rPr>
      </w:pPr>
    </w:p>
    <w:p w:rsidR="004262E4" w:rsidRPr="00FB2792" w:rsidRDefault="00DB6CFD" w:rsidP="00F171C9">
      <w:pPr>
        <w:numPr>
          <w:ilvl w:val="0"/>
          <w:numId w:val="8"/>
        </w:numPr>
        <w:tabs>
          <w:tab w:val="left" w:pos="638"/>
        </w:tabs>
        <w:spacing w:line="236" w:lineRule="auto"/>
        <w:ind w:left="1134" w:right="460"/>
        <w:rPr>
          <w:rFonts w:eastAsia="Times New Roman"/>
          <w:sz w:val="24"/>
          <w:szCs w:val="24"/>
        </w:rPr>
      </w:pPr>
      <w:r w:rsidRPr="00FB2792">
        <w:rPr>
          <w:rFonts w:eastAsia="Times New Roman"/>
          <w:sz w:val="24"/>
          <w:szCs w:val="24"/>
        </w:rPr>
        <w:t>соответствии с Федеральным законом «Об образовании в Российской Федерации» от 29 декабря 2012 года № 273-ФЗ разработаны и введены в действие следующие локально-правовые акты:</w:t>
      </w:r>
    </w:p>
    <w:p w:rsidR="004262E4" w:rsidRPr="00FB2792" w:rsidRDefault="004262E4" w:rsidP="00F171C9">
      <w:pPr>
        <w:spacing w:line="1" w:lineRule="exact"/>
        <w:ind w:left="1134"/>
        <w:rPr>
          <w:rFonts w:eastAsia="Times New Roman"/>
          <w:sz w:val="24"/>
          <w:szCs w:val="24"/>
        </w:rPr>
      </w:pPr>
    </w:p>
    <w:p w:rsidR="005503CD" w:rsidRPr="00FB2792" w:rsidRDefault="005503CD" w:rsidP="005503CD">
      <w:pPr>
        <w:ind w:left="1134"/>
        <w:rPr>
          <w:rFonts w:eastAsia="Times New Roman"/>
          <w:sz w:val="24"/>
          <w:szCs w:val="24"/>
        </w:rPr>
      </w:pPr>
      <w:r w:rsidRPr="00FB2792">
        <w:rPr>
          <w:rFonts w:eastAsia="Times New Roman"/>
          <w:sz w:val="24"/>
          <w:szCs w:val="24"/>
        </w:rPr>
        <w:t>Устав МБДОУ</w:t>
      </w:r>
    </w:p>
    <w:p w:rsidR="005503CD" w:rsidRPr="00FB2792" w:rsidRDefault="005503CD" w:rsidP="005503CD">
      <w:pPr>
        <w:ind w:left="1134"/>
        <w:rPr>
          <w:rFonts w:eastAsia="Times New Roman"/>
          <w:sz w:val="24"/>
          <w:szCs w:val="24"/>
        </w:rPr>
      </w:pPr>
      <w:r w:rsidRPr="00FB2792">
        <w:rPr>
          <w:rFonts w:eastAsia="Times New Roman"/>
          <w:sz w:val="24"/>
          <w:szCs w:val="24"/>
        </w:rPr>
        <w:t>Коллективный договор</w:t>
      </w:r>
    </w:p>
    <w:p w:rsidR="005503CD" w:rsidRPr="00FB2792" w:rsidRDefault="005503CD" w:rsidP="005503CD">
      <w:pPr>
        <w:ind w:left="1134"/>
        <w:rPr>
          <w:rFonts w:eastAsia="Times New Roman"/>
          <w:sz w:val="24"/>
          <w:szCs w:val="24"/>
        </w:rPr>
      </w:pPr>
      <w:r w:rsidRPr="00FB2792">
        <w:rPr>
          <w:rFonts w:eastAsia="Times New Roman"/>
          <w:sz w:val="24"/>
          <w:szCs w:val="24"/>
        </w:rPr>
        <w:t>Правила внутреннего трудового распорядка МБДОУ</w:t>
      </w:r>
    </w:p>
    <w:p w:rsidR="005503CD" w:rsidRPr="00FB2792" w:rsidRDefault="005503CD" w:rsidP="005503CD">
      <w:pPr>
        <w:ind w:left="1134"/>
        <w:rPr>
          <w:rFonts w:eastAsia="Times New Roman"/>
          <w:sz w:val="24"/>
          <w:szCs w:val="24"/>
        </w:rPr>
      </w:pPr>
      <w:r w:rsidRPr="00FB2792">
        <w:rPr>
          <w:rFonts w:eastAsia="Times New Roman"/>
          <w:sz w:val="24"/>
          <w:szCs w:val="24"/>
        </w:rPr>
        <w:t>Положение об оплате труда</w:t>
      </w:r>
    </w:p>
    <w:p w:rsidR="005503CD" w:rsidRPr="00FB2792" w:rsidRDefault="005503CD" w:rsidP="005503CD">
      <w:pPr>
        <w:ind w:left="1134"/>
        <w:rPr>
          <w:rFonts w:eastAsia="Times New Roman"/>
          <w:sz w:val="24"/>
          <w:szCs w:val="24"/>
        </w:rPr>
      </w:pPr>
      <w:r w:rsidRPr="00FB2792">
        <w:rPr>
          <w:rFonts w:eastAsia="Times New Roman"/>
          <w:sz w:val="24"/>
          <w:szCs w:val="24"/>
        </w:rPr>
        <w:t>Положение о порядке и условиях осуществления выплат стимулирующего характера по результатам труда работников</w:t>
      </w:r>
    </w:p>
    <w:p w:rsidR="005503CD" w:rsidRPr="00FB2792" w:rsidRDefault="005503CD" w:rsidP="005503CD">
      <w:pPr>
        <w:ind w:left="1134"/>
        <w:rPr>
          <w:rFonts w:eastAsia="Times New Roman"/>
          <w:sz w:val="24"/>
          <w:szCs w:val="24"/>
        </w:rPr>
      </w:pPr>
      <w:r w:rsidRPr="00FB2792">
        <w:rPr>
          <w:rFonts w:eastAsia="Times New Roman"/>
          <w:sz w:val="24"/>
          <w:szCs w:val="24"/>
        </w:rPr>
        <w:t>Программа развития МБДОУ на 2014-2018 годы</w:t>
      </w:r>
    </w:p>
    <w:p w:rsidR="005503CD" w:rsidRPr="00FB2792" w:rsidRDefault="005503CD" w:rsidP="005503CD">
      <w:pPr>
        <w:ind w:left="1134"/>
        <w:rPr>
          <w:rFonts w:eastAsia="Times New Roman"/>
          <w:sz w:val="24"/>
          <w:szCs w:val="24"/>
        </w:rPr>
      </w:pPr>
      <w:r w:rsidRPr="00FB2792">
        <w:rPr>
          <w:rFonts w:eastAsia="Times New Roman"/>
          <w:sz w:val="24"/>
          <w:szCs w:val="24"/>
        </w:rPr>
        <w:t>Договор об образовании между МБДОУ, осуществляющим образовательную деятельность и родителями (законными представителями воспитанника)</w:t>
      </w:r>
    </w:p>
    <w:p w:rsidR="005503CD" w:rsidRPr="00FB2792" w:rsidRDefault="005503CD" w:rsidP="005503CD">
      <w:pPr>
        <w:ind w:left="1134"/>
        <w:rPr>
          <w:rFonts w:eastAsia="Times New Roman"/>
          <w:sz w:val="24"/>
          <w:szCs w:val="24"/>
        </w:rPr>
      </w:pPr>
      <w:r w:rsidRPr="00FB2792">
        <w:rPr>
          <w:rFonts w:eastAsia="Times New Roman"/>
          <w:sz w:val="24"/>
          <w:szCs w:val="24"/>
        </w:rPr>
        <w:t>Положение об общем собрании трудового коллектива МБДОУ</w:t>
      </w:r>
    </w:p>
    <w:p w:rsidR="005503CD" w:rsidRPr="00FB2792" w:rsidRDefault="005503CD" w:rsidP="005503CD">
      <w:pPr>
        <w:ind w:left="1134"/>
        <w:rPr>
          <w:rFonts w:eastAsia="Times New Roman"/>
          <w:sz w:val="24"/>
          <w:szCs w:val="24"/>
        </w:rPr>
      </w:pPr>
      <w:r w:rsidRPr="00FB2792">
        <w:rPr>
          <w:rFonts w:eastAsia="Times New Roman"/>
          <w:sz w:val="24"/>
          <w:szCs w:val="24"/>
        </w:rPr>
        <w:t>Положение о комиссии по регулированию споров между участниками образовательных отношений</w:t>
      </w:r>
    </w:p>
    <w:p w:rsidR="005503CD" w:rsidRPr="00FB2792" w:rsidRDefault="005503CD" w:rsidP="005503CD">
      <w:pPr>
        <w:ind w:left="1134"/>
        <w:rPr>
          <w:rFonts w:eastAsia="Times New Roman"/>
          <w:sz w:val="24"/>
          <w:szCs w:val="24"/>
        </w:rPr>
      </w:pPr>
      <w:r w:rsidRPr="00FB2792">
        <w:rPr>
          <w:rFonts w:eastAsia="Times New Roman"/>
          <w:sz w:val="24"/>
          <w:szCs w:val="24"/>
        </w:rPr>
        <w:lastRenderedPageBreak/>
        <w:t>Положение о рабочей группе по разработке образовательной программы ДОУ в соответствии с ФГОС ДО</w:t>
      </w:r>
    </w:p>
    <w:p w:rsidR="005503CD" w:rsidRPr="00FB2792" w:rsidRDefault="005503CD" w:rsidP="005503CD">
      <w:pPr>
        <w:ind w:left="1134"/>
        <w:rPr>
          <w:rFonts w:eastAsia="Times New Roman"/>
          <w:sz w:val="24"/>
          <w:szCs w:val="24"/>
        </w:rPr>
      </w:pPr>
      <w:r w:rsidRPr="00FB2792">
        <w:rPr>
          <w:rFonts w:eastAsia="Times New Roman"/>
          <w:sz w:val="24"/>
          <w:szCs w:val="24"/>
        </w:rPr>
        <w:t>Положение о методическом кабинете</w:t>
      </w:r>
    </w:p>
    <w:p w:rsidR="005503CD" w:rsidRPr="00FB2792" w:rsidRDefault="005503CD" w:rsidP="005503CD">
      <w:pPr>
        <w:ind w:left="1134"/>
        <w:rPr>
          <w:rFonts w:eastAsia="Times New Roman"/>
          <w:sz w:val="24"/>
          <w:szCs w:val="24"/>
        </w:rPr>
      </w:pPr>
      <w:r w:rsidRPr="00FB2792">
        <w:rPr>
          <w:rFonts w:eastAsia="Times New Roman"/>
          <w:sz w:val="24"/>
          <w:szCs w:val="24"/>
        </w:rPr>
        <w:t>Положение о внутренней системе оценки качества образования в МБДОУ</w:t>
      </w:r>
    </w:p>
    <w:p w:rsidR="005503CD" w:rsidRPr="00FB2792" w:rsidRDefault="005503CD" w:rsidP="005503CD">
      <w:pPr>
        <w:ind w:left="1134"/>
        <w:rPr>
          <w:rFonts w:eastAsia="Times New Roman"/>
          <w:sz w:val="24"/>
          <w:szCs w:val="24"/>
        </w:rPr>
      </w:pPr>
      <w:r w:rsidRPr="00FB2792">
        <w:rPr>
          <w:rFonts w:eastAsia="Times New Roman"/>
          <w:sz w:val="24"/>
          <w:szCs w:val="24"/>
        </w:rPr>
        <w:t xml:space="preserve">Положение о порядке подготовки и организации проведения </w:t>
      </w:r>
      <w:proofErr w:type="spellStart"/>
      <w:r w:rsidRPr="00FB2792">
        <w:rPr>
          <w:rFonts w:eastAsia="Times New Roman"/>
          <w:sz w:val="24"/>
          <w:szCs w:val="24"/>
        </w:rPr>
        <w:t>самообследования</w:t>
      </w:r>
      <w:proofErr w:type="spellEnd"/>
    </w:p>
    <w:p w:rsidR="005503CD" w:rsidRPr="00FB2792" w:rsidRDefault="005503CD" w:rsidP="005503CD">
      <w:pPr>
        <w:ind w:left="1134"/>
        <w:rPr>
          <w:rFonts w:eastAsia="Times New Roman"/>
          <w:sz w:val="24"/>
          <w:szCs w:val="24"/>
        </w:rPr>
      </w:pPr>
      <w:r w:rsidRPr="00FB2792">
        <w:rPr>
          <w:rFonts w:eastAsia="Times New Roman"/>
          <w:sz w:val="24"/>
          <w:szCs w:val="24"/>
        </w:rPr>
        <w:t>Модельный кодекс профессиональной этике педагогических работников МБДОУ</w:t>
      </w:r>
    </w:p>
    <w:p w:rsidR="005503CD" w:rsidRPr="00FB2792" w:rsidRDefault="005503CD" w:rsidP="005503CD">
      <w:pPr>
        <w:ind w:left="1134"/>
        <w:rPr>
          <w:rFonts w:eastAsia="Times New Roman"/>
          <w:sz w:val="24"/>
          <w:szCs w:val="24"/>
        </w:rPr>
      </w:pPr>
      <w:r w:rsidRPr="00FB2792">
        <w:rPr>
          <w:rFonts w:eastAsia="Times New Roman"/>
          <w:sz w:val="24"/>
          <w:szCs w:val="24"/>
        </w:rPr>
        <w:t>Положение о родительском собрании</w:t>
      </w:r>
    </w:p>
    <w:p w:rsidR="005503CD" w:rsidRPr="00FB2792" w:rsidRDefault="002C5E76" w:rsidP="005503CD">
      <w:pPr>
        <w:ind w:left="1134"/>
        <w:rPr>
          <w:rFonts w:eastAsia="Times New Roman"/>
          <w:sz w:val="24"/>
          <w:szCs w:val="24"/>
        </w:rPr>
      </w:pPr>
      <w:r>
        <w:rPr>
          <w:rFonts w:eastAsia="Times New Roman"/>
          <w:sz w:val="24"/>
          <w:szCs w:val="24"/>
        </w:rPr>
        <w:t>Правила   приема</w:t>
      </w:r>
      <w:r w:rsidR="005503CD" w:rsidRPr="00FB2792">
        <w:rPr>
          <w:rFonts w:eastAsia="Times New Roman"/>
          <w:sz w:val="24"/>
          <w:szCs w:val="24"/>
        </w:rPr>
        <w:t xml:space="preserve">  на обучение по образовательным программам дошкольного образования</w:t>
      </w:r>
    </w:p>
    <w:p w:rsidR="005503CD" w:rsidRPr="00FB2792" w:rsidRDefault="005503CD" w:rsidP="005503CD">
      <w:pPr>
        <w:ind w:left="1134"/>
        <w:rPr>
          <w:rFonts w:eastAsia="Times New Roman"/>
          <w:sz w:val="24"/>
          <w:szCs w:val="24"/>
        </w:rPr>
      </w:pPr>
      <w:r w:rsidRPr="00FB2792">
        <w:rPr>
          <w:rFonts w:eastAsia="Times New Roman"/>
          <w:sz w:val="24"/>
          <w:szCs w:val="24"/>
        </w:rPr>
        <w:t>Должностные инструкции работников  МБДОУ</w:t>
      </w:r>
    </w:p>
    <w:p w:rsidR="005503CD" w:rsidRPr="00FB2792" w:rsidRDefault="005503CD" w:rsidP="005503CD">
      <w:pPr>
        <w:ind w:left="1134"/>
        <w:rPr>
          <w:rFonts w:eastAsia="Times New Roman"/>
          <w:sz w:val="24"/>
          <w:szCs w:val="24"/>
        </w:rPr>
      </w:pPr>
      <w:r w:rsidRPr="00FB2792">
        <w:rPr>
          <w:rFonts w:eastAsia="Times New Roman"/>
          <w:sz w:val="24"/>
          <w:szCs w:val="24"/>
        </w:rPr>
        <w:t>Инструкция по охране жизни и здоровья воспитанников</w:t>
      </w:r>
    </w:p>
    <w:p w:rsidR="005503CD" w:rsidRPr="00FB2792" w:rsidRDefault="005503CD" w:rsidP="005503CD">
      <w:pPr>
        <w:ind w:left="1134"/>
        <w:rPr>
          <w:rFonts w:eastAsia="Times New Roman"/>
          <w:sz w:val="24"/>
          <w:szCs w:val="24"/>
        </w:rPr>
      </w:pPr>
      <w:r w:rsidRPr="00FB2792">
        <w:rPr>
          <w:rFonts w:eastAsia="Times New Roman"/>
          <w:sz w:val="24"/>
          <w:szCs w:val="24"/>
        </w:rPr>
        <w:t>Правила внутреннего распорядка обучающихся МБДОУ</w:t>
      </w:r>
    </w:p>
    <w:p w:rsidR="005503CD" w:rsidRPr="00FB2792" w:rsidRDefault="005503CD" w:rsidP="005503CD">
      <w:pPr>
        <w:ind w:left="1134"/>
        <w:rPr>
          <w:rFonts w:eastAsia="Times New Roman"/>
          <w:sz w:val="24"/>
          <w:szCs w:val="24"/>
        </w:rPr>
      </w:pPr>
      <w:r w:rsidRPr="00FB2792">
        <w:rPr>
          <w:rFonts w:eastAsia="Times New Roman"/>
          <w:sz w:val="24"/>
          <w:szCs w:val="24"/>
        </w:rPr>
        <w:t>Положение о единой комиссии по осуществлению закупок</w:t>
      </w:r>
    </w:p>
    <w:p w:rsidR="005503CD" w:rsidRPr="00FB2792" w:rsidRDefault="005503CD" w:rsidP="005503CD">
      <w:pPr>
        <w:ind w:left="1134"/>
        <w:rPr>
          <w:rFonts w:eastAsia="Times New Roman"/>
          <w:sz w:val="24"/>
          <w:szCs w:val="24"/>
        </w:rPr>
      </w:pPr>
      <w:r w:rsidRPr="00FB2792">
        <w:rPr>
          <w:rFonts w:eastAsia="Times New Roman"/>
          <w:sz w:val="24"/>
          <w:szCs w:val="24"/>
        </w:rPr>
        <w:t>Должностной регламент контрактного управляющего</w:t>
      </w:r>
    </w:p>
    <w:p w:rsidR="005503CD" w:rsidRPr="00FB2792" w:rsidRDefault="005503CD" w:rsidP="005503CD">
      <w:pPr>
        <w:ind w:left="1134"/>
        <w:rPr>
          <w:rFonts w:eastAsia="Times New Roman"/>
          <w:sz w:val="24"/>
          <w:szCs w:val="24"/>
        </w:rPr>
      </w:pPr>
      <w:r w:rsidRPr="00FB2792">
        <w:rPr>
          <w:rFonts w:eastAsia="Times New Roman"/>
          <w:sz w:val="24"/>
          <w:szCs w:val="24"/>
        </w:rPr>
        <w:t>Положение о защите персональных данных работников</w:t>
      </w:r>
      <w:r w:rsidR="0045287D" w:rsidRPr="00FB2792">
        <w:rPr>
          <w:rFonts w:eastAsia="Times New Roman"/>
          <w:sz w:val="24"/>
          <w:szCs w:val="24"/>
        </w:rPr>
        <w:t>, воспитанников и их родителей (законных представителей) в МБДОУ</w:t>
      </w:r>
    </w:p>
    <w:p w:rsidR="005503CD" w:rsidRPr="00FB2792" w:rsidRDefault="0045287D" w:rsidP="005503CD">
      <w:pPr>
        <w:ind w:left="1134"/>
        <w:rPr>
          <w:rFonts w:eastAsia="Times New Roman"/>
          <w:sz w:val="24"/>
          <w:szCs w:val="24"/>
        </w:rPr>
      </w:pPr>
      <w:r w:rsidRPr="00FB2792">
        <w:rPr>
          <w:rFonts w:eastAsia="Times New Roman"/>
          <w:sz w:val="24"/>
          <w:szCs w:val="24"/>
        </w:rPr>
        <w:t>Политика МБДОУ в отношении обработки</w:t>
      </w:r>
      <w:r w:rsidR="005503CD" w:rsidRPr="00FB2792">
        <w:rPr>
          <w:rFonts w:eastAsia="Times New Roman"/>
          <w:sz w:val="24"/>
          <w:szCs w:val="24"/>
        </w:rPr>
        <w:t xml:space="preserve"> персональных данных</w:t>
      </w:r>
      <w:r w:rsidRPr="00FB2792">
        <w:rPr>
          <w:rFonts w:eastAsia="Times New Roman"/>
          <w:sz w:val="24"/>
          <w:szCs w:val="24"/>
        </w:rPr>
        <w:t xml:space="preserve"> сотрудников учреждения, а также</w:t>
      </w:r>
      <w:r w:rsidR="005503CD" w:rsidRPr="00FB2792">
        <w:rPr>
          <w:rFonts w:eastAsia="Times New Roman"/>
          <w:sz w:val="24"/>
          <w:szCs w:val="24"/>
        </w:rPr>
        <w:t xml:space="preserve"> воспитанников</w:t>
      </w:r>
      <w:r w:rsidRPr="00FB2792">
        <w:rPr>
          <w:rFonts w:eastAsia="Times New Roman"/>
          <w:sz w:val="24"/>
          <w:szCs w:val="24"/>
        </w:rPr>
        <w:t xml:space="preserve"> и (или) родителей (законных представителей)</w:t>
      </w:r>
    </w:p>
    <w:p w:rsidR="005503CD" w:rsidRPr="00FB2792" w:rsidRDefault="005503CD" w:rsidP="005503CD">
      <w:pPr>
        <w:ind w:left="1134"/>
        <w:rPr>
          <w:rFonts w:eastAsia="Times New Roman"/>
          <w:sz w:val="24"/>
          <w:szCs w:val="24"/>
        </w:rPr>
      </w:pPr>
      <w:r w:rsidRPr="00FB2792">
        <w:rPr>
          <w:rFonts w:eastAsia="Times New Roman"/>
          <w:sz w:val="24"/>
          <w:szCs w:val="24"/>
        </w:rPr>
        <w:t>Положение о педагогическом совете МБДОУ</w:t>
      </w:r>
    </w:p>
    <w:p w:rsidR="005503CD" w:rsidRPr="00FB2792" w:rsidRDefault="005503CD" w:rsidP="005503CD">
      <w:pPr>
        <w:ind w:left="1134"/>
        <w:rPr>
          <w:rFonts w:eastAsia="Times New Roman"/>
          <w:sz w:val="24"/>
          <w:szCs w:val="24"/>
        </w:rPr>
      </w:pPr>
      <w:r w:rsidRPr="00FB2792">
        <w:rPr>
          <w:rFonts w:eastAsia="Times New Roman"/>
          <w:sz w:val="24"/>
          <w:szCs w:val="24"/>
        </w:rPr>
        <w:t>Положение о официальном сайте ДОУ в информационно-телекоммуникационной сети «Интернет» и обновление информации об ОУ</w:t>
      </w:r>
    </w:p>
    <w:p w:rsidR="005503CD" w:rsidRPr="00FB2792" w:rsidRDefault="005503CD" w:rsidP="005503CD">
      <w:pPr>
        <w:ind w:left="1134"/>
        <w:rPr>
          <w:rFonts w:eastAsia="Times New Roman"/>
          <w:sz w:val="24"/>
          <w:szCs w:val="24"/>
        </w:rPr>
      </w:pPr>
      <w:r w:rsidRPr="00FB2792">
        <w:rPr>
          <w:rFonts w:eastAsia="Times New Roman"/>
          <w:sz w:val="24"/>
          <w:szCs w:val="24"/>
        </w:rPr>
        <w:t xml:space="preserve">Положение о экспертной комиссии </w:t>
      </w:r>
    </w:p>
    <w:p w:rsidR="005503CD" w:rsidRPr="00FB2792" w:rsidRDefault="005503CD" w:rsidP="005503CD">
      <w:pPr>
        <w:ind w:left="1134"/>
        <w:rPr>
          <w:rFonts w:eastAsia="Times New Roman"/>
          <w:sz w:val="24"/>
          <w:szCs w:val="24"/>
        </w:rPr>
      </w:pPr>
      <w:r w:rsidRPr="00FB2792">
        <w:rPr>
          <w:rFonts w:eastAsia="Times New Roman"/>
          <w:sz w:val="24"/>
          <w:szCs w:val="24"/>
        </w:rPr>
        <w:t>Положение об аттестации педагогических работников  с целью  подтверждения соответствия занимаемой должности</w:t>
      </w:r>
    </w:p>
    <w:p w:rsidR="005503CD" w:rsidRPr="00FB2792" w:rsidRDefault="005503CD" w:rsidP="005503CD">
      <w:pPr>
        <w:ind w:left="1134"/>
        <w:rPr>
          <w:rFonts w:eastAsia="Times New Roman"/>
          <w:sz w:val="24"/>
          <w:szCs w:val="24"/>
        </w:rPr>
      </w:pPr>
      <w:r w:rsidRPr="00FB2792">
        <w:rPr>
          <w:rFonts w:eastAsia="Times New Roman"/>
          <w:sz w:val="24"/>
          <w:szCs w:val="24"/>
        </w:rPr>
        <w:t>Положение о Совете родителей</w:t>
      </w:r>
    </w:p>
    <w:p w:rsidR="005503CD" w:rsidRPr="00FB2792" w:rsidRDefault="005503CD" w:rsidP="005503CD">
      <w:pPr>
        <w:ind w:left="1134"/>
        <w:rPr>
          <w:rFonts w:eastAsia="Times New Roman"/>
          <w:sz w:val="24"/>
          <w:szCs w:val="24"/>
        </w:rPr>
      </w:pPr>
      <w:r w:rsidRPr="00FB2792">
        <w:rPr>
          <w:rFonts w:eastAsia="Times New Roman"/>
          <w:sz w:val="24"/>
          <w:szCs w:val="24"/>
        </w:rPr>
        <w:t xml:space="preserve">Положение о </w:t>
      </w:r>
      <w:proofErr w:type="spellStart"/>
      <w:r w:rsidRPr="00FB2792">
        <w:rPr>
          <w:rFonts w:eastAsia="Times New Roman"/>
          <w:sz w:val="24"/>
          <w:szCs w:val="24"/>
        </w:rPr>
        <w:t>бракеражной</w:t>
      </w:r>
      <w:proofErr w:type="spellEnd"/>
      <w:r w:rsidRPr="00FB2792">
        <w:rPr>
          <w:rFonts w:eastAsia="Times New Roman"/>
          <w:sz w:val="24"/>
          <w:szCs w:val="24"/>
        </w:rPr>
        <w:t xml:space="preserve"> комиссии</w:t>
      </w:r>
    </w:p>
    <w:p w:rsidR="005503CD" w:rsidRPr="00FB2792" w:rsidRDefault="005503CD" w:rsidP="005503CD">
      <w:pPr>
        <w:ind w:left="1134"/>
        <w:rPr>
          <w:rFonts w:eastAsia="Times New Roman"/>
          <w:sz w:val="24"/>
          <w:szCs w:val="24"/>
        </w:rPr>
      </w:pPr>
      <w:r w:rsidRPr="00FB2792">
        <w:rPr>
          <w:rFonts w:eastAsia="Times New Roman"/>
          <w:sz w:val="24"/>
          <w:szCs w:val="24"/>
        </w:rPr>
        <w:t>Положение о планировании образовательной деятельности в группах общеразвивающей  направленности  МБДОУ</w:t>
      </w:r>
    </w:p>
    <w:p w:rsidR="005503CD" w:rsidRPr="00FB2792" w:rsidRDefault="005503CD" w:rsidP="005503CD">
      <w:pPr>
        <w:ind w:left="1134"/>
        <w:rPr>
          <w:rFonts w:eastAsia="Times New Roman"/>
          <w:sz w:val="24"/>
          <w:szCs w:val="24"/>
        </w:rPr>
      </w:pPr>
      <w:r w:rsidRPr="00FB2792">
        <w:rPr>
          <w:rFonts w:eastAsia="Times New Roman"/>
          <w:sz w:val="24"/>
          <w:szCs w:val="24"/>
        </w:rPr>
        <w:t>Договор об организации медицинского обслуживания воспитанников</w:t>
      </w:r>
    </w:p>
    <w:p w:rsidR="005503CD" w:rsidRPr="00FB2792" w:rsidRDefault="005503CD" w:rsidP="005503CD">
      <w:pPr>
        <w:ind w:left="1134"/>
        <w:rPr>
          <w:rFonts w:eastAsia="Times New Roman"/>
          <w:sz w:val="24"/>
          <w:szCs w:val="24"/>
        </w:rPr>
      </w:pPr>
      <w:r w:rsidRPr="00670E67">
        <w:rPr>
          <w:rFonts w:eastAsia="Times New Roman"/>
          <w:sz w:val="24"/>
          <w:szCs w:val="24"/>
        </w:rPr>
        <w:t>Программа «Здоровье» на 201</w:t>
      </w:r>
      <w:r w:rsidR="00670E67" w:rsidRPr="00670E67">
        <w:rPr>
          <w:rFonts w:eastAsia="Times New Roman"/>
          <w:sz w:val="24"/>
          <w:szCs w:val="24"/>
        </w:rPr>
        <w:t>9</w:t>
      </w:r>
      <w:r w:rsidRPr="00670E67">
        <w:rPr>
          <w:rFonts w:eastAsia="Times New Roman"/>
          <w:sz w:val="24"/>
          <w:szCs w:val="24"/>
        </w:rPr>
        <w:t xml:space="preserve"> – 20</w:t>
      </w:r>
      <w:r w:rsidR="00670E67" w:rsidRPr="00670E67">
        <w:rPr>
          <w:rFonts w:eastAsia="Times New Roman"/>
          <w:sz w:val="24"/>
          <w:szCs w:val="24"/>
        </w:rPr>
        <w:t>23</w:t>
      </w:r>
      <w:r w:rsidRPr="00670E67">
        <w:rPr>
          <w:rFonts w:eastAsia="Times New Roman"/>
          <w:sz w:val="24"/>
          <w:szCs w:val="24"/>
        </w:rPr>
        <w:t xml:space="preserve"> г.</w:t>
      </w:r>
      <w:bookmarkStart w:id="0" w:name="_GoBack"/>
      <w:bookmarkEnd w:id="0"/>
    </w:p>
    <w:p w:rsidR="005503CD" w:rsidRPr="00FB2792" w:rsidRDefault="005503CD" w:rsidP="005503CD">
      <w:pPr>
        <w:ind w:left="1134"/>
        <w:rPr>
          <w:rFonts w:eastAsia="Times New Roman"/>
          <w:sz w:val="24"/>
          <w:szCs w:val="24"/>
        </w:rPr>
      </w:pPr>
      <w:r w:rsidRPr="00FB2792">
        <w:rPr>
          <w:rFonts w:eastAsia="Times New Roman"/>
          <w:sz w:val="24"/>
          <w:szCs w:val="24"/>
        </w:rPr>
        <w:t>Положение о планировании образовательного процесса</w:t>
      </w:r>
    </w:p>
    <w:p w:rsidR="005503CD" w:rsidRPr="00FB2792" w:rsidRDefault="005503CD" w:rsidP="005503CD">
      <w:pPr>
        <w:ind w:left="1134"/>
        <w:rPr>
          <w:rFonts w:eastAsia="Times New Roman"/>
          <w:sz w:val="24"/>
          <w:szCs w:val="24"/>
        </w:rPr>
      </w:pPr>
      <w:r w:rsidRPr="00FB2792">
        <w:rPr>
          <w:rFonts w:eastAsia="Times New Roman"/>
          <w:sz w:val="24"/>
          <w:szCs w:val="24"/>
        </w:rPr>
        <w:t>Положение о ведении документации воспитателя</w:t>
      </w:r>
    </w:p>
    <w:p w:rsidR="005503CD" w:rsidRPr="00FB2792" w:rsidRDefault="005503CD" w:rsidP="005503CD">
      <w:pPr>
        <w:ind w:left="1134"/>
        <w:rPr>
          <w:rFonts w:eastAsia="Times New Roman"/>
          <w:sz w:val="24"/>
          <w:szCs w:val="24"/>
        </w:rPr>
      </w:pPr>
      <w:r w:rsidRPr="00FB2792">
        <w:rPr>
          <w:rFonts w:eastAsia="Times New Roman"/>
          <w:sz w:val="24"/>
          <w:szCs w:val="24"/>
        </w:rPr>
        <w:t>Положение об организации развивающей предметно-пространственной среды</w:t>
      </w:r>
    </w:p>
    <w:p w:rsidR="005503CD" w:rsidRPr="00FB2792" w:rsidRDefault="005503CD" w:rsidP="005503CD">
      <w:pPr>
        <w:ind w:left="1134"/>
        <w:rPr>
          <w:rFonts w:eastAsia="Times New Roman"/>
          <w:sz w:val="24"/>
          <w:szCs w:val="24"/>
        </w:rPr>
      </w:pPr>
      <w:r w:rsidRPr="00FB2792">
        <w:rPr>
          <w:rFonts w:eastAsia="Times New Roman"/>
          <w:sz w:val="24"/>
          <w:szCs w:val="24"/>
        </w:rPr>
        <w:t>Положение о группе как структурной единицы</w:t>
      </w:r>
    </w:p>
    <w:p w:rsidR="005503CD" w:rsidRPr="00FB2792" w:rsidRDefault="005503CD" w:rsidP="005503CD">
      <w:pPr>
        <w:ind w:left="1134"/>
        <w:rPr>
          <w:rFonts w:eastAsia="Times New Roman"/>
          <w:sz w:val="24"/>
          <w:szCs w:val="24"/>
        </w:rPr>
      </w:pPr>
      <w:r w:rsidRPr="00FB2792">
        <w:rPr>
          <w:rFonts w:eastAsia="Times New Roman"/>
          <w:sz w:val="24"/>
          <w:szCs w:val="24"/>
        </w:rPr>
        <w:t>Положение о проведении открытых просмотров</w:t>
      </w:r>
    </w:p>
    <w:p w:rsidR="005503CD" w:rsidRPr="00FB2792" w:rsidRDefault="005503CD" w:rsidP="005503CD">
      <w:pPr>
        <w:ind w:left="1134"/>
        <w:rPr>
          <w:rFonts w:eastAsia="Times New Roman"/>
          <w:sz w:val="24"/>
          <w:szCs w:val="24"/>
        </w:rPr>
      </w:pPr>
      <w:r w:rsidRPr="00FB2792">
        <w:rPr>
          <w:rFonts w:eastAsia="Times New Roman"/>
          <w:sz w:val="24"/>
          <w:szCs w:val="24"/>
        </w:rPr>
        <w:t>Положение о наставничестве</w:t>
      </w:r>
    </w:p>
    <w:p w:rsidR="005503CD" w:rsidRPr="00FB2792" w:rsidRDefault="005503CD" w:rsidP="005503CD">
      <w:pPr>
        <w:ind w:left="1134"/>
        <w:rPr>
          <w:rFonts w:eastAsia="Times New Roman"/>
          <w:sz w:val="24"/>
          <w:szCs w:val="24"/>
        </w:rPr>
      </w:pPr>
      <w:r w:rsidRPr="00FB2792">
        <w:rPr>
          <w:rFonts w:eastAsia="Times New Roman"/>
          <w:sz w:val="24"/>
          <w:szCs w:val="24"/>
        </w:rPr>
        <w:t>Положение о Комиссии по трудовым спорам</w:t>
      </w:r>
    </w:p>
    <w:p w:rsidR="005503CD" w:rsidRPr="00FB2792" w:rsidRDefault="005503CD" w:rsidP="005503CD">
      <w:pPr>
        <w:ind w:left="1134"/>
        <w:rPr>
          <w:rFonts w:eastAsia="Times New Roman"/>
          <w:sz w:val="24"/>
          <w:szCs w:val="24"/>
        </w:rPr>
      </w:pPr>
      <w:r w:rsidRPr="00FB2792">
        <w:rPr>
          <w:rFonts w:eastAsia="Times New Roman"/>
          <w:sz w:val="24"/>
          <w:szCs w:val="24"/>
        </w:rPr>
        <w:t>Положение о форме, периодичности и порядке оценки текущего контроля успеваемости воспитанников</w:t>
      </w:r>
    </w:p>
    <w:p w:rsidR="005503CD" w:rsidRPr="00FB2792" w:rsidRDefault="005503CD" w:rsidP="005503CD">
      <w:pPr>
        <w:ind w:left="1134"/>
        <w:rPr>
          <w:rFonts w:eastAsia="Times New Roman"/>
          <w:sz w:val="24"/>
          <w:szCs w:val="24"/>
        </w:rPr>
      </w:pPr>
      <w:r w:rsidRPr="00FB2792">
        <w:rPr>
          <w:rFonts w:eastAsia="Times New Roman"/>
          <w:sz w:val="24"/>
          <w:szCs w:val="24"/>
        </w:rPr>
        <w:t>Положение о формировании, ведении, хранении и проверке личных дел воспитанников</w:t>
      </w:r>
    </w:p>
    <w:p w:rsidR="005503CD" w:rsidRPr="00FB2792" w:rsidRDefault="005503CD" w:rsidP="005503CD">
      <w:pPr>
        <w:ind w:left="1134"/>
        <w:rPr>
          <w:rFonts w:eastAsia="Times New Roman"/>
          <w:sz w:val="24"/>
          <w:szCs w:val="24"/>
        </w:rPr>
      </w:pPr>
      <w:r w:rsidRPr="00FB2792">
        <w:rPr>
          <w:rFonts w:eastAsia="Times New Roman"/>
          <w:sz w:val="24"/>
          <w:szCs w:val="24"/>
        </w:rPr>
        <w:t>Положение о порядке оформления возникновения, приостановления и прекращения отношений между МБДОУ и родителями (законными представителями)</w:t>
      </w:r>
    </w:p>
    <w:p w:rsidR="005503CD" w:rsidRPr="00FB2792" w:rsidRDefault="005503CD" w:rsidP="005503CD">
      <w:pPr>
        <w:ind w:left="1134"/>
        <w:rPr>
          <w:rFonts w:eastAsia="Times New Roman"/>
          <w:sz w:val="24"/>
          <w:szCs w:val="24"/>
        </w:rPr>
      </w:pPr>
      <w:r w:rsidRPr="00FB2792">
        <w:rPr>
          <w:rFonts w:eastAsia="Times New Roman"/>
          <w:sz w:val="24"/>
          <w:szCs w:val="24"/>
        </w:rPr>
        <w:t xml:space="preserve"> Положение о языке образования</w:t>
      </w:r>
    </w:p>
    <w:p w:rsidR="005503CD" w:rsidRPr="00FB2792" w:rsidRDefault="005503CD" w:rsidP="005503CD">
      <w:pPr>
        <w:ind w:left="1134"/>
        <w:rPr>
          <w:rFonts w:eastAsia="Times New Roman"/>
          <w:sz w:val="24"/>
          <w:szCs w:val="24"/>
        </w:rPr>
      </w:pPr>
      <w:r w:rsidRPr="00FB2792">
        <w:rPr>
          <w:rFonts w:eastAsia="Times New Roman"/>
          <w:sz w:val="24"/>
          <w:szCs w:val="24"/>
        </w:rPr>
        <w:t>Положение о порядке и условии осуществления перевода обучающихся из МБДОУ в другие организации</w:t>
      </w:r>
    </w:p>
    <w:p w:rsidR="005503CD" w:rsidRPr="00FB2792" w:rsidRDefault="005503CD" w:rsidP="005503CD">
      <w:pPr>
        <w:ind w:left="1134"/>
        <w:rPr>
          <w:rFonts w:eastAsia="Times New Roman"/>
          <w:sz w:val="24"/>
          <w:szCs w:val="24"/>
        </w:rPr>
      </w:pPr>
      <w:r w:rsidRPr="00FB2792">
        <w:rPr>
          <w:rFonts w:eastAsia="Times New Roman"/>
          <w:sz w:val="24"/>
          <w:szCs w:val="24"/>
        </w:rPr>
        <w:t>Положение об антикоррупционной рабочей группе по противодействию коррупции</w:t>
      </w:r>
    </w:p>
    <w:p w:rsidR="005503CD" w:rsidRPr="00FB2792" w:rsidRDefault="005503CD" w:rsidP="005503CD">
      <w:pPr>
        <w:ind w:left="1134"/>
        <w:rPr>
          <w:rFonts w:eastAsia="Times New Roman"/>
          <w:sz w:val="24"/>
          <w:szCs w:val="24"/>
        </w:rPr>
      </w:pPr>
      <w:r w:rsidRPr="00FB2792">
        <w:rPr>
          <w:rFonts w:eastAsia="Times New Roman"/>
          <w:sz w:val="24"/>
          <w:szCs w:val="24"/>
        </w:rPr>
        <w:t>Положение о добровольных пожертвованиях в бюджет</w:t>
      </w:r>
    </w:p>
    <w:p w:rsidR="005503CD" w:rsidRPr="00FB2792" w:rsidRDefault="005503CD" w:rsidP="005503CD">
      <w:pPr>
        <w:ind w:left="1134"/>
        <w:rPr>
          <w:rFonts w:eastAsia="Times New Roman"/>
          <w:sz w:val="24"/>
          <w:szCs w:val="24"/>
        </w:rPr>
      </w:pPr>
      <w:r w:rsidRPr="00FB2792">
        <w:rPr>
          <w:rFonts w:eastAsia="Times New Roman"/>
          <w:sz w:val="24"/>
          <w:szCs w:val="24"/>
        </w:rPr>
        <w:t>Положение о привлечении внебюджетных средств и порядке их расходования</w:t>
      </w:r>
    </w:p>
    <w:p w:rsidR="005503CD" w:rsidRPr="00FB2792" w:rsidRDefault="005503CD" w:rsidP="005503CD">
      <w:pPr>
        <w:ind w:left="1134"/>
        <w:rPr>
          <w:rFonts w:eastAsia="Times New Roman"/>
          <w:sz w:val="24"/>
          <w:szCs w:val="24"/>
        </w:rPr>
      </w:pPr>
      <w:r w:rsidRPr="00FB2792">
        <w:rPr>
          <w:rFonts w:eastAsia="Times New Roman"/>
          <w:sz w:val="24"/>
          <w:szCs w:val="24"/>
        </w:rPr>
        <w:t xml:space="preserve">Положение об индивидуальной карте  учета результатов освоения воспитанниками образовательной программы </w:t>
      </w:r>
    </w:p>
    <w:p w:rsidR="00E362D1" w:rsidRDefault="00E362D1" w:rsidP="00F171C9">
      <w:pPr>
        <w:spacing w:line="234" w:lineRule="auto"/>
        <w:ind w:left="1134" w:right="440"/>
        <w:rPr>
          <w:rFonts w:eastAsia="Times New Roman"/>
          <w:b/>
          <w:bCs/>
          <w:sz w:val="24"/>
          <w:szCs w:val="24"/>
        </w:rPr>
      </w:pPr>
    </w:p>
    <w:p w:rsidR="004262E4" w:rsidRPr="00FB2792" w:rsidRDefault="00DB6CFD" w:rsidP="00F171C9">
      <w:pPr>
        <w:spacing w:line="234" w:lineRule="auto"/>
        <w:ind w:left="1134" w:right="440"/>
        <w:rPr>
          <w:sz w:val="24"/>
          <w:szCs w:val="24"/>
        </w:rPr>
      </w:pPr>
      <w:r w:rsidRPr="00FB2792">
        <w:rPr>
          <w:rFonts w:eastAsia="Times New Roman"/>
          <w:b/>
          <w:bCs/>
          <w:sz w:val="24"/>
          <w:szCs w:val="24"/>
        </w:rPr>
        <w:t>Вывод</w:t>
      </w:r>
      <w:r w:rsidRPr="00FB2792">
        <w:rPr>
          <w:rFonts w:eastAsia="Times New Roman"/>
          <w:sz w:val="24"/>
          <w:szCs w:val="24"/>
        </w:rPr>
        <w:t>: ДОУ зарегистрировано и функционирует в соответствии с нормативными документами всфере образования Российской Федерации</w:t>
      </w:r>
    </w:p>
    <w:p w:rsidR="004262E4" w:rsidRPr="00FB2792" w:rsidRDefault="004262E4" w:rsidP="00F171C9">
      <w:pPr>
        <w:spacing w:line="200" w:lineRule="exact"/>
        <w:ind w:left="1134"/>
        <w:rPr>
          <w:sz w:val="24"/>
          <w:szCs w:val="24"/>
        </w:rPr>
      </w:pPr>
    </w:p>
    <w:p w:rsidR="004262E4" w:rsidRPr="00FB2792" w:rsidRDefault="004262E4" w:rsidP="00F171C9">
      <w:pPr>
        <w:spacing w:line="394" w:lineRule="exact"/>
        <w:ind w:left="1134"/>
        <w:rPr>
          <w:sz w:val="24"/>
          <w:szCs w:val="24"/>
        </w:rPr>
      </w:pPr>
    </w:p>
    <w:p w:rsidR="004262E4" w:rsidRPr="00FB2792" w:rsidRDefault="00DB6CFD" w:rsidP="00F171C9">
      <w:pPr>
        <w:ind w:left="1134"/>
        <w:jc w:val="center"/>
        <w:rPr>
          <w:sz w:val="24"/>
          <w:szCs w:val="24"/>
        </w:rPr>
      </w:pPr>
      <w:r w:rsidRPr="00FB2792">
        <w:rPr>
          <w:rFonts w:eastAsia="Times New Roman"/>
          <w:b/>
          <w:bCs/>
          <w:sz w:val="24"/>
          <w:szCs w:val="24"/>
        </w:rPr>
        <w:t>2.Система управления организации</w:t>
      </w:r>
    </w:p>
    <w:p w:rsidR="004262E4" w:rsidRPr="00FB2792" w:rsidRDefault="004262E4" w:rsidP="00F171C9">
      <w:pPr>
        <w:spacing w:line="283" w:lineRule="exact"/>
        <w:ind w:left="1134"/>
        <w:rPr>
          <w:sz w:val="24"/>
          <w:szCs w:val="24"/>
        </w:rPr>
      </w:pPr>
    </w:p>
    <w:p w:rsidR="004262E4" w:rsidRPr="00FB2792" w:rsidRDefault="00DB6CFD" w:rsidP="00F171C9">
      <w:pPr>
        <w:spacing w:line="236" w:lineRule="auto"/>
        <w:ind w:left="1134" w:right="20"/>
        <w:jc w:val="both"/>
        <w:rPr>
          <w:sz w:val="24"/>
          <w:szCs w:val="24"/>
        </w:rPr>
      </w:pPr>
      <w:r w:rsidRPr="00FB2792">
        <w:rPr>
          <w:rFonts w:eastAsia="Times New Roman"/>
          <w:sz w:val="24"/>
          <w:szCs w:val="24"/>
        </w:rPr>
        <w:t>Управление ДОУ осуществляется в соответствии с действующим законодательством Российской Федерации с учётом особенностей, установленных статьёй 26 Федерального закона «Об образовании в Российской Федерации» от 29.12.2012 г. № 273-ФЗ.</w:t>
      </w:r>
    </w:p>
    <w:p w:rsidR="004262E4" w:rsidRPr="00FB2792" w:rsidRDefault="004262E4" w:rsidP="00F171C9">
      <w:pPr>
        <w:spacing w:line="2" w:lineRule="exact"/>
        <w:ind w:left="1134"/>
        <w:rPr>
          <w:sz w:val="24"/>
          <w:szCs w:val="24"/>
        </w:rPr>
      </w:pPr>
    </w:p>
    <w:p w:rsidR="004262E4" w:rsidRPr="00FB2792" w:rsidRDefault="00DB6CFD" w:rsidP="00F171C9">
      <w:pPr>
        <w:numPr>
          <w:ilvl w:val="0"/>
          <w:numId w:val="9"/>
        </w:numPr>
        <w:tabs>
          <w:tab w:val="left" w:pos="220"/>
        </w:tabs>
        <w:ind w:left="1134"/>
        <w:rPr>
          <w:rFonts w:eastAsia="Times New Roman"/>
          <w:sz w:val="24"/>
          <w:szCs w:val="24"/>
        </w:rPr>
      </w:pPr>
      <w:r w:rsidRPr="00FB2792">
        <w:rPr>
          <w:rFonts w:eastAsia="Times New Roman"/>
          <w:sz w:val="24"/>
          <w:szCs w:val="24"/>
        </w:rPr>
        <w:t>ДОУ сформированы коллегиальные органы управления:</w:t>
      </w:r>
    </w:p>
    <w:p w:rsidR="004262E4" w:rsidRPr="00FB2792" w:rsidRDefault="00DB6CFD" w:rsidP="00F171C9">
      <w:pPr>
        <w:pStyle w:val="a5"/>
        <w:numPr>
          <w:ilvl w:val="0"/>
          <w:numId w:val="31"/>
        </w:numPr>
        <w:tabs>
          <w:tab w:val="left" w:pos="400"/>
        </w:tabs>
        <w:ind w:left="1134" w:firstLine="0"/>
        <w:rPr>
          <w:rFonts w:eastAsia="Times New Roman"/>
          <w:sz w:val="24"/>
          <w:szCs w:val="24"/>
        </w:rPr>
      </w:pPr>
      <w:r w:rsidRPr="00FB2792">
        <w:rPr>
          <w:rFonts w:eastAsia="Times New Roman"/>
          <w:b/>
          <w:bCs/>
          <w:sz w:val="24"/>
          <w:szCs w:val="24"/>
        </w:rPr>
        <w:t xml:space="preserve">Общее собрание работников Образовательного учреждения (далее – Общее собрание) </w:t>
      </w:r>
      <w:r w:rsidRPr="00FB2792">
        <w:rPr>
          <w:rFonts w:eastAsia="Times New Roman"/>
          <w:sz w:val="24"/>
          <w:szCs w:val="24"/>
        </w:rPr>
        <w:t>—</w:t>
      </w:r>
    </w:p>
    <w:p w:rsidR="004262E4" w:rsidRPr="00FB2792" w:rsidRDefault="004262E4" w:rsidP="00F171C9">
      <w:pPr>
        <w:spacing w:line="3" w:lineRule="exact"/>
        <w:ind w:left="1134"/>
        <w:rPr>
          <w:rFonts w:eastAsia="Times New Roman"/>
          <w:sz w:val="24"/>
          <w:szCs w:val="24"/>
        </w:rPr>
      </w:pPr>
    </w:p>
    <w:p w:rsidR="004262E4" w:rsidRPr="00FB2792" w:rsidRDefault="00DB6CFD" w:rsidP="00F171C9">
      <w:pPr>
        <w:ind w:left="1134"/>
        <w:rPr>
          <w:rFonts w:eastAsia="Times New Roman"/>
          <w:sz w:val="24"/>
          <w:szCs w:val="24"/>
        </w:rPr>
      </w:pPr>
      <w:r w:rsidRPr="00FB2792">
        <w:rPr>
          <w:rFonts w:eastAsia="Times New Roman"/>
          <w:sz w:val="24"/>
          <w:szCs w:val="24"/>
        </w:rPr>
        <w:t>представляет полномочия работников ДОУ, в состав Общего собрания входят все работники ДОУ.</w:t>
      </w:r>
    </w:p>
    <w:p w:rsidR="004262E4" w:rsidRPr="00FB2792" w:rsidRDefault="004262E4" w:rsidP="00F171C9">
      <w:pPr>
        <w:spacing w:line="24" w:lineRule="exact"/>
        <w:ind w:left="1134"/>
        <w:rPr>
          <w:rFonts w:eastAsia="Times New Roman"/>
          <w:sz w:val="24"/>
          <w:szCs w:val="24"/>
        </w:rPr>
      </w:pPr>
    </w:p>
    <w:p w:rsidR="004262E4" w:rsidRPr="00FB2792" w:rsidRDefault="00DB6CFD" w:rsidP="00F171C9">
      <w:pPr>
        <w:pStyle w:val="a5"/>
        <w:numPr>
          <w:ilvl w:val="0"/>
          <w:numId w:val="31"/>
        </w:numPr>
        <w:tabs>
          <w:tab w:val="left" w:pos="420"/>
        </w:tabs>
        <w:ind w:left="1134" w:firstLine="0"/>
        <w:rPr>
          <w:rFonts w:eastAsia="Times New Roman"/>
          <w:sz w:val="24"/>
          <w:szCs w:val="24"/>
        </w:rPr>
      </w:pPr>
      <w:r w:rsidRPr="00FB2792">
        <w:rPr>
          <w:rFonts w:eastAsia="Times New Roman"/>
          <w:b/>
          <w:bCs/>
          <w:sz w:val="24"/>
          <w:szCs w:val="24"/>
        </w:rPr>
        <w:t xml:space="preserve">Педагогический совет Образовательного учреждения (далее – Педагогический совет) </w:t>
      </w:r>
      <w:r w:rsidRPr="00FB2792">
        <w:rPr>
          <w:rFonts w:eastAsia="Times New Roman"/>
          <w:sz w:val="24"/>
          <w:szCs w:val="24"/>
        </w:rPr>
        <w:t>—</w:t>
      </w:r>
    </w:p>
    <w:p w:rsidR="004262E4" w:rsidRPr="00FB2792" w:rsidRDefault="004262E4" w:rsidP="00F171C9">
      <w:pPr>
        <w:spacing w:line="12" w:lineRule="exact"/>
        <w:ind w:left="1134"/>
        <w:rPr>
          <w:rFonts w:eastAsia="Times New Roman"/>
          <w:sz w:val="24"/>
          <w:szCs w:val="24"/>
        </w:rPr>
      </w:pPr>
    </w:p>
    <w:p w:rsidR="004262E4" w:rsidRPr="00FB2792" w:rsidRDefault="00DB6CFD" w:rsidP="00F171C9">
      <w:pPr>
        <w:spacing w:line="237" w:lineRule="auto"/>
        <w:ind w:left="1134" w:right="20"/>
        <w:jc w:val="both"/>
        <w:rPr>
          <w:rFonts w:eastAsia="Times New Roman"/>
          <w:sz w:val="24"/>
          <w:szCs w:val="24"/>
        </w:rPr>
      </w:pPr>
      <w:r w:rsidRPr="00FB2792">
        <w:rPr>
          <w:rFonts w:eastAsia="Times New Roman"/>
          <w:sz w:val="24"/>
          <w:szCs w:val="24"/>
        </w:rPr>
        <w:t>постоянно действующий коллегиальный орган управления педагогической деятельностью ДОУ, действующий в целях развития и совершенствования образовательной деятельности, повышения профессионального мастерства педагогических работников.</w:t>
      </w:r>
    </w:p>
    <w:p w:rsidR="004262E4" w:rsidRPr="00FB2792" w:rsidRDefault="004262E4" w:rsidP="00F171C9">
      <w:pPr>
        <w:spacing w:line="39" w:lineRule="exact"/>
        <w:ind w:left="1134"/>
        <w:rPr>
          <w:rFonts w:eastAsia="Times New Roman"/>
          <w:sz w:val="24"/>
          <w:szCs w:val="24"/>
        </w:rPr>
      </w:pPr>
    </w:p>
    <w:p w:rsidR="004262E4" w:rsidRPr="00FB2792" w:rsidRDefault="00DB6CFD" w:rsidP="00F171C9">
      <w:pPr>
        <w:pStyle w:val="a5"/>
        <w:numPr>
          <w:ilvl w:val="0"/>
          <w:numId w:val="31"/>
        </w:numPr>
        <w:spacing w:line="237" w:lineRule="auto"/>
        <w:ind w:left="1134" w:right="20" w:firstLine="0"/>
        <w:jc w:val="both"/>
        <w:rPr>
          <w:rFonts w:eastAsia="Times New Roman"/>
          <w:sz w:val="24"/>
          <w:szCs w:val="24"/>
        </w:rPr>
      </w:pPr>
      <w:r w:rsidRPr="00FB2792">
        <w:rPr>
          <w:rFonts w:eastAsia="Times New Roman"/>
          <w:b/>
          <w:bCs/>
          <w:sz w:val="24"/>
          <w:szCs w:val="24"/>
        </w:rPr>
        <w:t>Совет родителей(законных представителей)воспитанников</w:t>
      </w:r>
      <w:r w:rsidRPr="00FB2792">
        <w:rPr>
          <w:rFonts w:eastAsia="Times New Roman"/>
          <w:sz w:val="24"/>
          <w:szCs w:val="24"/>
        </w:rPr>
        <w:t>— создан с целью реализации права родителей (законных представителей) несовершеннолетних воспитанников, педагогических работников на участие в управлении ДОУ, развитие социального партнёрства между всеми заинтересованными сторонами образовательных отношений.</w:t>
      </w:r>
    </w:p>
    <w:p w:rsidR="004262E4" w:rsidRPr="00FB2792" w:rsidRDefault="004262E4" w:rsidP="00F171C9">
      <w:pPr>
        <w:spacing w:line="290" w:lineRule="exact"/>
        <w:ind w:left="1134"/>
        <w:rPr>
          <w:sz w:val="24"/>
          <w:szCs w:val="24"/>
        </w:rPr>
      </w:pPr>
    </w:p>
    <w:p w:rsidR="004262E4" w:rsidRPr="00FB2792" w:rsidRDefault="00DB6CFD" w:rsidP="00F171C9">
      <w:pPr>
        <w:spacing w:line="237" w:lineRule="auto"/>
        <w:ind w:left="1134" w:right="20"/>
        <w:jc w:val="both"/>
        <w:rPr>
          <w:sz w:val="24"/>
          <w:szCs w:val="24"/>
        </w:rPr>
      </w:pPr>
      <w:r w:rsidRPr="00FB2792">
        <w:rPr>
          <w:rFonts w:eastAsia="Times New Roman"/>
          <w:sz w:val="24"/>
          <w:szCs w:val="24"/>
        </w:rPr>
        <w:t xml:space="preserve">Структура, порядок формирования, срок полномочий и компетенция органов управления ДОУ, принятия ими решений устанавливаются Уставом ДОУ в соответствии с законодательством Российской Федерации. Деятельность коллегиальных органов управления осуществляется в соответствии с Положениями: Положением об </w:t>
      </w:r>
      <w:r w:rsidR="005503CD" w:rsidRPr="00FB2792">
        <w:rPr>
          <w:rFonts w:eastAsia="Times New Roman"/>
          <w:sz w:val="24"/>
          <w:szCs w:val="24"/>
        </w:rPr>
        <w:t xml:space="preserve"> общем собрании трудового коллектива МБДОУ</w:t>
      </w:r>
      <w:r w:rsidRPr="00FB2792">
        <w:rPr>
          <w:rFonts w:eastAsia="Times New Roman"/>
          <w:sz w:val="24"/>
          <w:szCs w:val="24"/>
        </w:rPr>
        <w:t>, Положением о Педагогическом совете, Положением о Cовете родителей.</w:t>
      </w:r>
    </w:p>
    <w:p w:rsidR="004262E4" w:rsidRPr="00FB2792" w:rsidRDefault="004262E4" w:rsidP="00F171C9">
      <w:pPr>
        <w:spacing w:line="15" w:lineRule="exact"/>
        <w:ind w:left="1134"/>
        <w:rPr>
          <w:sz w:val="24"/>
          <w:szCs w:val="24"/>
        </w:rPr>
      </w:pPr>
    </w:p>
    <w:p w:rsidR="004262E4" w:rsidRPr="00FB2792" w:rsidRDefault="00DB6CFD" w:rsidP="00F171C9">
      <w:pPr>
        <w:spacing w:line="234" w:lineRule="auto"/>
        <w:ind w:left="1134" w:right="20"/>
        <w:jc w:val="both"/>
        <w:rPr>
          <w:sz w:val="24"/>
          <w:szCs w:val="24"/>
        </w:rPr>
      </w:pPr>
      <w:r w:rsidRPr="00FB2792">
        <w:rPr>
          <w:rFonts w:eastAsia="Times New Roman"/>
          <w:sz w:val="24"/>
          <w:szCs w:val="24"/>
        </w:rPr>
        <w:t>Представительным органом работников является действующий в ДОУ профессиональный союз работников образования (Профсоюзный комитет).</w:t>
      </w:r>
    </w:p>
    <w:p w:rsidR="004262E4" w:rsidRPr="00FB2792" w:rsidRDefault="004262E4" w:rsidP="00F171C9">
      <w:pPr>
        <w:spacing w:line="14" w:lineRule="exact"/>
        <w:ind w:left="1134"/>
        <w:rPr>
          <w:sz w:val="24"/>
          <w:szCs w:val="24"/>
        </w:rPr>
      </w:pPr>
    </w:p>
    <w:p w:rsidR="004262E4" w:rsidRPr="00FB2792" w:rsidRDefault="00DB6CFD" w:rsidP="00F171C9">
      <w:pPr>
        <w:numPr>
          <w:ilvl w:val="0"/>
          <w:numId w:val="10"/>
        </w:numPr>
        <w:tabs>
          <w:tab w:val="left" w:pos="218"/>
        </w:tabs>
        <w:spacing w:line="234" w:lineRule="auto"/>
        <w:ind w:left="1134" w:right="20"/>
        <w:rPr>
          <w:rFonts w:eastAsia="Times New Roman"/>
          <w:sz w:val="24"/>
          <w:szCs w:val="24"/>
        </w:rPr>
      </w:pPr>
      <w:r w:rsidRPr="00FB2792">
        <w:rPr>
          <w:rFonts w:eastAsia="Times New Roman"/>
          <w:sz w:val="24"/>
          <w:szCs w:val="24"/>
        </w:rPr>
        <w:t>ДОУ используются эффективные формы контроля, различные виды мониторинга (управленческий, методический, педагогический, контроль состояния здоровья детей).</w:t>
      </w:r>
    </w:p>
    <w:p w:rsidR="004262E4" w:rsidRPr="00FB2792" w:rsidRDefault="004262E4" w:rsidP="00F171C9">
      <w:pPr>
        <w:spacing w:line="13" w:lineRule="exact"/>
        <w:ind w:left="1134"/>
        <w:rPr>
          <w:rFonts w:eastAsia="Times New Roman"/>
          <w:sz w:val="24"/>
          <w:szCs w:val="24"/>
        </w:rPr>
      </w:pPr>
    </w:p>
    <w:p w:rsidR="004262E4" w:rsidRPr="00FB2792" w:rsidRDefault="00DB6CFD" w:rsidP="00F171C9">
      <w:pPr>
        <w:spacing w:line="236" w:lineRule="auto"/>
        <w:ind w:left="1134" w:right="20"/>
        <w:jc w:val="both"/>
        <w:rPr>
          <w:rFonts w:eastAsia="Times New Roman"/>
          <w:sz w:val="24"/>
          <w:szCs w:val="24"/>
        </w:rPr>
      </w:pPr>
      <w:r w:rsidRPr="00FB2792">
        <w:rPr>
          <w:rFonts w:eastAsia="Times New Roman"/>
          <w:sz w:val="24"/>
          <w:szCs w:val="24"/>
        </w:rPr>
        <w:t>Система управления в ДОУ обеспечивает оптимальное сочетание традиционных и современных инновационных тенденций, что позволяет эффективно организовать образовательное пространство ДОУ.</w:t>
      </w:r>
    </w:p>
    <w:p w:rsidR="004262E4" w:rsidRPr="00FB2792" w:rsidRDefault="004262E4" w:rsidP="00F171C9">
      <w:pPr>
        <w:spacing w:line="13" w:lineRule="exact"/>
        <w:ind w:left="1134"/>
        <w:rPr>
          <w:rFonts w:eastAsia="Times New Roman"/>
          <w:sz w:val="24"/>
          <w:szCs w:val="24"/>
        </w:rPr>
      </w:pPr>
    </w:p>
    <w:p w:rsidR="004262E4" w:rsidRPr="00FB2792" w:rsidRDefault="00DB6CFD" w:rsidP="00F171C9">
      <w:pPr>
        <w:spacing w:line="236" w:lineRule="auto"/>
        <w:ind w:left="1134" w:right="20"/>
        <w:jc w:val="both"/>
        <w:rPr>
          <w:rFonts w:eastAsia="Times New Roman"/>
          <w:sz w:val="24"/>
          <w:szCs w:val="24"/>
        </w:rPr>
      </w:pPr>
      <w:r w:rsidRPr="00FB2792">
        <w:rPr>
          <w:rFonts w:eastAsia="Times New Roman"/>
          <w:b/>
          <w:bCs/>
          <w:sz w:val="24"/>
          <w:szCs w:val="24"/>
        </w:rPr>
        <w:t xml:space="preserve">Вывод: </w:t>
      </w:r>
      <w:r w:rsidRPr="00FB2792">
        <w:rPr>
          <w:rFonts w:eastAsia="Times New Roman"/>
          <w:sz w:val="24"/>
          <w:szCs w:val="24"/>
        </w:rPr>
        <w:t>Структура и механизм управления ДОУ определяют стабильное функционирование.Демократизация системы управления способствует развитию инициативы участников образовательного процесса (педагогов, родителей (законных представителей), детей</w:t>
      </w:r>
      <w:r w:rsidRPr="00FB2792">
        <w:rPr>
          <w:rFonts w:eastAsia="Times New Roman"/>
          <w:b/>
          <w:bCs/>
          <w:sz w:val="24"/>
          <w:szCs w:val="24"/>
        </w:rPr>
        <w:t>.</w:t>
      </w:r>
    </w:p>
    <w:p w:rsidR="004262E4" w:rsidRPr="00FB2792" w:rsidRDefault="004262E4" w:rsidP="00F171C9">
      <w:pPr>
        <w:spacing w:line="283" w:lineRule="exact"/>
        <w:ind w:left="1134"/>
        <w:rPr>
          <w:rFonts w:eastAsia="Times New Roman"/>
          <w:sz w:val="24"/>
          <w:szCs w:val="24"/>
        </w:rPr>
      </w:pPr>
    </w:p>
    <w:p w:rsidR="004262E4" w:rsidRPr="00FB2792" w:rsidRDefault="00DB6CFD" w:rsidP="00F171C9">
      <w:pPr>
        <w:numPr>
          <w:ilvl w:val="1"/>
          <w:numId w:val="10"/>
        </w:numPr>
        <w:tabs>
          <w:tab w:val="left" w:pos="500"/>
        </w:tabs>
        <w:ind w:left="1134"/>
        <w:jc w:val="center"/>
        <w:rPr>
          <w:rFonts w:eastAsia="Times New Roman"/>
          <w:b/>
          <w:bCs/>
          <w:sz w:val="24"/>
          <w:szCs w:val="24"/>
        </w:rPr>
      </w:pPr>
      <w:r w:rsidRPr="00FB2792">
        <w:rPr>
          <w:rFonts w:eastAsia="Times New Roman"/>
          <w:b/>
          <w:bCs/>
          <w:sz w:val="24"/>
          <w:szCs w:val="24"/>
        </w:rPr>
        <w:t>Анализ организации воспитательно-образовательного процесса</w:t>
      </w:r>
    </w:p>
    <w:p w:rsidR="004262E4" w:rsidRPr="00FB2792" w:rsidRDefault="004262E4" w:rsidP="00F171C9">
      <w:pPr>
        <w:spacing w:line="283" w:lineRule="exact"/>
        <w:ind w:left="1134"/>
        <w:rPr>
          <w:sz w:val="24"/>
          <w:szCs w:val="24"/>
        </w:rPr>
      </w:pPr>
    </w:p>
    <w:p w:rsidR="004262E4" w:rsidRPr="00FB2792" w:rsidRDefault="00DB6CFD" w:rsidP="00F171C9">
      <w:pPr>
        <w:spacing w:line="237" w:lineRule="auto"/>
        <w:ind w:left="1134"/>
        <w:rPr>
          <w:sz w:val="24"/>
          <w:szCs w:val="24"/>
        </w:rPr>
      </w:pPr>
      <w:r w:rsidRPr="00FB2792">
        <w:rPr>
          <w:rFonts w:eastAsia="Times New Roman"/>
          <w:sz w:val="24"/>
          <w:szCs w:val="24"/>
        </w:rPr>
        <w:t>Образовательный процесс в ДОУ осуществляется на русском языке с позиции личностно-ориентированной педагогической системы: разностороннее, свободное и творческое развитие каждого ребёнка, реализация их индивидуального потенциала, обеспечение комфортных, бесконфликтных и безопасных условий развития воспитанников. Воспитательно-образовательная работа организуется в соответствии с Образовательной программой.</w:t>
      </w:r>
    </w:p>
    <w:p w:rsidR="004262E4" w:rsidRPr="00FB2792" w:rsidRDefault="004262E4" w:rsidP="00F171C9">
      <w:pPr>
        <w:spacing w:line="5" w:lineRule="exact"/>
        <w:ind w:left="1134"/>
        <w:rPr>
          <w:sz w:val="24"/>
          <w:szCs w:val="24"/>
        </w:rPr>
      </w:pPr>
    </w:p>
    <w:p w:rsidR="004262E4" w:rsidRPr="00FB2792" w:rsidRDefault="00DB6CFD" w:rsidP="00F171C9">
      <w:pPr>
        <w:ind w:left="1134"/>
        <w:rPr>
          <w:sz w:val="24"/>
          <w:szCs w:val="24"/>
        </w:rPr>
      </w:pPr>
      <w:r w:rsidRPr="00FB2792">
        <w:rPr>
          <w:rFonts w:eastAsia="Times New Roman"/>
          <w:sz w:val="24"/>
          <w:szCs w:val="24"/>
        </w:rPr>
        <w:t>Образовательная деятельность планируется согласно циклограмме НОД, утверждённой на педсовете.</w:t>
      </w:r>
    </w:p>
    <w:p w:rsidR="004262E4" w:rsidRPr="00FB2792" w:rsidRDefault="00DB6CFD" w:rsidP="00F171C9">
      <w:pPr>
        <w:ind w:left="1134"/>
        <w:rPr>
          <w:sz w:val="24"/>
          <w:szCs w:val="24"/>
        </w:rPr>
      </w:pPr>
      <w:r w:rsidRPr="00FB2792">
        <w:rPr>
          <w:rFonts w:eastAsia="Times New Roman"/>
          <w:sz w:val="24"/>
          <w:szCs w:val="24"/>
        </w:rPr>
        <w:t>Непрерывная образовательная деятельность организуются с 1 сентября по 31 мая.</w:t>
      </w:r>
    </w:p>
    <w:p w:rsidR="004262E4" w:rsidRPr="00FB2792" w:rsidRDefault="004262E4" w:rsidP="00F171C9">
      <w:pPr>
        <w:spacing w:line="12" w:lineRule="exact"/>
        <w:ind w:left="1134"/>
        <w:rPr>
          <w:sz w:val="24"/>
          <w:szCs w:val="24"/>
        </w:rPr>
      </w:pPr>
    </w:p>
    <w:p w:rsidR="004262E4" w:rsidRPr="00FB2792" w:rsidRDefault="00DB6CFD" w:rsidP="00F171C9">
      <w:pPr>
        <w:spacing w:line="234" w:lineRule="auto"/>
        <w:ind w:left="1134" w:right="20"/>
        <w:jc w:val="both"/>
        <w:rPr>
          <w:sz w:val="24"/>
          <w:szCs w:val="24"/>
        </w:rPr>
      </w:pPr>
      <w:r w:rsidRPr="00FB2792">
        <w:rPr>
          <w:rFonts w:eastAsia="Times New Roman"/>
          <w:sz w:val="24"/>
          <w:szCs w:val="24"/>
        </w:rPr>
        <w:lastRenderedPageBreak/>
        <w:t>Количество и продолжительность образовательной деятельности, устанавливаются в соответствии с санитарно-гигиеническими нормами и требованиями, регламентируются учебным планом.</w:t>
      </w:r>
    </w:p>
    <w:p w:rsidR="004262E4" w:rsidRPr="00FB2792" w:rsidRDefault="004262E4" w:rsidP="00F171C9">
      <w:pPr>
        <w:spacing w:line="14" w:lineRule="exact"/>
        <w:ind w:left="1134"/>
        <w:rPr>
          <w:sz w:val="24"/>
          <w:szCs w:val="24"/>
        </w:rPr>
      </w:pPr>
    </w:p>
    <w:p w:rsidR="004262E4" w:rsidRPr="00FB2792" w:rsidRDefault="00DB6CFD" w:rsidP="00F171C9">
      <w:pPr>
        <w:spacing w:line="234" w:lineRule="auto"/>
        <w:ind w:left="1134" w:right="20"/>
        <w:jc w:val="both"/>
        <w:rPr>
          <w:sz w:val="24"/>
          <w:szCs w:val="24"/>
        </w:rPr>
      </w:pPr>
      <w:r w:rsidRPr="00FB2792">
        <w:rPr>
          <w:rFonts w:eastAsia="Times New Roman"/>
          <w:sz w:val="24"/>
          <w:szCs w:val="24"/>
        </w:rPr>
        <w:t>При составлении циклограммы непрерывной образовательной деятельности соблюдены перерывы (динамические паузы) продолжительностью не менее 10 минут, предусмотрено время для</w:t>
      </w:r>
    </w:p>
    <w:p w:rsidR="004262E4" w:rsidRPr="00FB2792" w:rsidRDefault="00DB6CFD" w:rsidP="00F171C9">
      <w:pPr>
        <w:spacing w:line="234" w:lineRule="auto"/>
        <w:ind w:left="1134" w:right="20"/>
        <w:jc w:val="both"/>
        <w:rPr>
          <w:sz w:val="24"/>
          <w:szCs w:val="24"/>
        </w:rPr>
      </w:pPr>
      <w:r w:rsidRPr="00FB2792">
        <w:rPr>
          <w:rFonts w:eastAsia="Times New Roman"/>
          <w:sz w:val="24"/>
          <w:szCs w:val="24"/>
        </w:rPr>
        <w:t>физкультурных минуток, двигательных пауз. В комплексы педагоги включают корригирующие упражнения на осанку, зрение, плоскостопие, дыхательные упражнения.</w:t>
      </w:r>
    </w:p>
    <w:p w:rsidR="004262E4" w:rsidRPr="00FB2792" w:rsidRDefault="004262E4" w:rsidP="00F171C9">
      <w:pPr>
        <w:spacing w:line="14" w:lineRule="exact"/>
        <w:ind w:left="1134"/>
        <w:rPr>
          <w:sz w:val="24"/>
          <w:szCs w:val="24"/>
        </w:rPr>
      </w:pPr>
    </w:p>
    <w:p w:rsidR="004262E4" w:rsidRPr="00FB2792" w:rsidRDefault="00DB6CFD" w:rsidP="00F171C9">
      <w:pPr>
        <w:spacing w:line="237" w:lineRule="auto"/>
        <w:ind w:left="1134" w:right="20"/>
        <w:jc w:val="both"/>
        <w:rPr>
          <w:sz w:val="24"/>
          <w:szCs w:val="24"/>
        </w:rPr>
      </w:pPr>
      <w:r w:rsidRPr="00FB2792">
        <w:rPr>
          <w:rFonts w:eastAsia="Times New Roman"/>
          <w:b/>
          <w:bCs/>
          <w:sz w:val="24"/>
          <w:szCs w:val="24"/>
        </w:rPr>
        <w:t xml:space="preserve">Организованная в ДОУ развивающая предметно-пространственная среда </w:t>
      </w:r>
      <w:r w:rsidRPr="00FB2792">
        <w:rPr>
          <w:rFonts w:eastAsia="Times New Roman"/>
          <w:sz w:val="24"/>
          <w:szCs w:val="24"/>
        </w:rPr>
        <w:t>инициируетпознавательную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w:t>
      </w:r>
      <w:r w:rsidRPr="00FB2792">
        <w:rPr>
          <w:rFonts w:eastAsia="Times New Roman"/>
          <w:b/>
          <w:bCs/>
          <w:sz w:val="24"/>
          <w:szCs w:val="24"/>
        </w:rPr>
        <w:t>,</w:t>
      </w:r>
      <w:r w:rsidRPr="00FB2792">
        <w:rPr>
          <w:rFonts w:eastAsia="Times New Roman"/>
          <w:sz w:val="24"/>
          <w:szCs w:val="24"/>
        </w:rPr>
        <w:t xml:space="preserve"> 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w:t>
      </w:r>
    </w:p>
    <w:p w:rsidR="004262E4" w:rsidRPr="00FB2792" w:rsidRDefault="004262E4" w:rsidP="00F171C9">
      <w:pPr>
        <w:spacing w:line="18" w:lineRule="exact"/>
        <w:ind w:left="1134"/>
        <w:rPr>
          <w:sz w:val="24"/>
          <w:szCs w:val="24"/>
        </w:rPr>
      </w:pPr>
    </w:p>
    <w:p w:rsidR="004262E4" w:rsidRPr="00FB2792" w:rsidRDefault="00DB6CFD" w:rsidP="00F171C9">
      <w:pPr>
        <w:spacing w:line="234" w:lineRule="auto"/>
        <w:ind w:left="1134" w:right="20"/>
        <w:jc w:val="both"/>
        <w:rPr>
          <w:sz w:val="24"/>
          <w:szCs w:val="24"/>
        </w:rPr>
      </w:pPr>
      <w:r w:rsidRPr="00FB2792">
        <w:rPr>
          <w:rFonts w:eastAsia="Times New Roman"/>
          <w:b/>
          <w:bCs/>
          <w:sz w:val="24"/>
          <w:szCs w:val="24"/>
        </w:rPr>
        <w:t xml:space="preserve">Взаимодействие с родителями </w:t>
      </w:r>
      <w:r w:rsidRPr="00FB2792">
        <w:rPr>
          <w:rFonts w:eastAsia="Times New Roman"/>
          <w:sz w:val="24"/>
          <w:szCs w:val="24"/>
        </w:rPr>
        <w:t>коллектив ДОУ строит на принципе сотрудничества. При этомрешаются приоритетные задачи:</w:t>
      </w:r>
    </w:p>
    <w:p w:rsidR="004262E4" w:rsidRPr="00FB2792" w:rsidRDefault="004262E4" w:rsidP="00F171C9">
      <w:pPr>
        <w:spacing w:line="2" w:lineRule="exact"/>
        <w:ind w:left="1134"/>
        <w:rPr>
          <w:sz w:val="24"/>
          <w:szCs w:val="24"/>
        </w:rPr>
      </w:pPr>
    </w:p>
    <w:p w:rsidR="004262E4" w:rsidRPr="00FB2792" w:rsidRDefault="00DB6CFD" w:rsidP="00F171C9">
      <w:pPr>
        <w:numPr>
          <w:ilvl w:val="0"/>
          <w:numId w:val="30"/>
        </w:numPr>
        <w:tabs>
          <w:tab w:val="left" w:pos="300"/>
        </w:tabs>
        <w:ind w:left="1134" w:firstLine="0"/>
        <w:rPr>
          <w:rFonts w:eastAsia="Times New Roman"/>
          <w:sz w:val="24"/>
          <w:szCs w:val="24"/>
        </w:rPr>
      </w:pPr>
      <w:r w:rsidRPr="00FB2792">
        <w:rPr>
          <w:rFonts w:eastAsia="Times New Roman"/>
          <w:sz w:val="24"/>
          <w:szCs w:val="24"/>
        </w:rPr>
        <w:t>повышение педагогической культуры родителей;</w:t>
      </w:r>
    </w:p>
    <w:p w:rsidR="004262E4" w:rsidRPr="00FB2792" w:rsidRDefault="00DB6CFD" w:rsidP="00F171C9">
      <w:pPr>
        <w:numPr>
          <w:ilvl w:val="0"/>
          <w:numId w:val="30"/>
        </w:numPr>
        <w:tabs>
          <w:tab w:val="left" w:pos="300"/>
        </w:tabs>
        <w:ind w:left="1134" w:firstLine="0"/>
        <w:rPr>
          <w:rFonts w:eastAsia="Times New Roman"/>
          <w:sz w:val="24"/>
          <w:szCs w:val="24"/>
        </w:rPr>
      </w:pPr>
      <w:r w:rsidRPr="00FB2792">
        <w:rPr>
          <w:rFonts w:eastAsia="Times New Roman"/>
          <w:sz w:val="24"/>
          <w:szCs w:val="24"/>
        </w:rPr>
        <w:t>приобщение родителей к участию в жизни детского сада;</w:t>
      </w:r>
    </w:p>
    <w:p w:rsidR="004262E4" w:rsidRPr="00FB2792" w:rsidRDefault="004262E4" w:rsidP="00F171C9">
      <w:pPr>
        <w:spacing w:line="12" w:lineRule="exact"/>
        <w:ind w:left="1134"/>
        <w:rPr>
          <w:rFonts w:eastAsia="Times New Roman"/>
          <w:sz w:val="24"/>
          <w:szCs w:val="24"/>
        </w:rPr>
      </w:pPr>
    </w:p>
    <w:p w:rsidR="004262E4" w:rsidRPr="00FB2792" w:rsidRDefault="00DB6CFD" w:rsidP="00F171C9">
      <w:pPr>
        <w:numPr>
          <w:ilvl w:val="0"/>
          <w:numId w:val="30"/>
        </w:numPr>
        <w:tabs>
          <w:tab w:val="left" w:pos="382"/>
        </w:tabs>
        <w:spacing w:line="234" w:lineRule="auto"/>
        <w:ind w:left="1134" w:right="20" w:firstLine="0"/>
        <w:rPr>
          <w:rFonts w:eastAsia="Times New Roman"/>
          <w:sz w:val="24"/>
          <w:szCs w:val="24"/>
        </w:rPr>
      </w:pPr>
      <w:r w:rsidRPr="00FB2792">
        <w:rPr>
          <w:rFonts w:eastAsia="Times New Roman"/>
          <w:sz w:val="24"/>
          <w:szCs w:val="24"/>
        </w:rPr>
        <w:t>изучение семьи и установление контактов с ее членами для согласования воспитательных воздействий на ребенка.</w:t>
      </w:r>
    </w:p>
    <w:p w:rsidR="007B320D" w:rsidRPr="00FB2792" w:rsidRDefault="007B320D" w:rsidP="007B320D">
      <w:pPr>
        <w:pStyle w:val="a5"/>
        <w:rPr>
          <w:rFonts w:eastAsia="Times New Roman"/>
          <w:sz w:val="24"/>
          <w:szCs w:val="24"/>
        </w:rPr>
      </w:pPr>
    </w:p>
    <w:p w:rsidR="007B320D" w:rsidRPr="00FB2792" w:rsidRDefault="007B320D" w:rsidP="007B320D">
      <w:pPr>
        <w:tabs>
          <w:tab w:val="left" w:pos="382"/>
        </w:tabs>
        <w:spacing w:line="234" w:lineRule="auto"/>
        <w:ind w:left="1134" w:right="20"/>
        <w:rPr>
          <w:rFonts w:eastAsia="Times New Roman"/>
          <w:sz w:val="24"/>
          <w:szCs w:val="24"/>
        </w:rPr>
      </w:pPr>
    </w:p>
    <w:p w:rsidR="004262E4" w:rsidRPr="00FB2792" w:rsidRDefault="004262E4" w:rsidP="00F171C9">
      <w:pPr>
        <w:spacing w:line="1" w:lineRule="exact"/>
        <w:ind w:left="1134"/>
        <w:rPr>
          <w:rFonts w:eastAsia="Times New Roman"/>
          <w:sz w:val="24"/>
          <w:szCs w:val="24"/>
        </w:rPr>
      </w:pPr>
    </w:p>
    <w:p w:rsidR="004262E4" w:rsidRPr="00FB2792" w:rsidRDefault="00DB6CFD" w:rsidP="007B320D">
      <w:pPr>
        <w:pStyle w:val="a5"/>
        <w:ind w:left="1134"/>
        <w:rPr>
          <w:rFonts w:eastAsia="Times New Roman"/>
          <w:sz w:val="24"/>
          <w:szCs w:val="24"/>
        </w:rPr>
      </w:pPr>
      <w:r w:rsidRPr="00FB2792">
        <w:rPr>
          <w:rFonts w:eastAsia="Times New Roman"/>
          <w:sz w:val="24"/>
          <w:szCs w:val="24"/>
        </w:rPr>
        <w:t>Для решения этих задач используются различные формы работы:</w:t>
      </w:r>
    </w:p>
    <w:p w:rsidR="004262E4" w:rsidRPr="00FB2792" w:rsidRDefault="00DB6CFD" w:rsidP="00F171C9">
      <w:pPr>
        <w:numPr>
          <w:ilvl w:val="0"/>
          <w:numId w:val="30"/>
        </w:numPr>
        <w:tabs>
          <w:tab w:val="left" w:pos="300"/>
        </w:tabs>
        <w:ind w:left="1134" w:firstLine="0"/>
        <w:rPr>
          <w:rFonts w:eastAsia="Times New Roman"/>
          <w:sz w:val="24"/>
          <w:szCs w:val="24"/>
        </w:rPr>
      </w:pPr>
      <w:r w:rsidRPr="00FB2792">
        <w:rPr>
          <w:rFonts w:eastAsia="Times New Roman"/>
          <w:sz w:val="24"/>
          <w:szCs w:val="24"/>
        </w:rPr>
        <w:t>групповые родительские собрания, консультации;</w:t>
      </w:r>
    </w:p>
    <w:p w:rsidR="004262E4" w:rsidRPr="00FB2792" w:rsidRDefault="00DB6CFD" w:rsidP="00F171C9">
      <w:pPr>
        <w:numPr>
          <w:ilvl w:val="0"/>
          <w:numId w:val="30"/>
        </w:numPr>
        <w:tabs>
          <w:tab w:val="left" w:pos="300"/>
        </w:tabs>
        <w:ind w:left="1134" w:firstLine="0"/>
        <w:rPr>
          <w:rFonts w:eastAsia="Times New Roman"/>
          <w:sz w:val="24"/>
          <w:szCs w:val="24"/>
        </w:rPr>
      </w:pPr>
      <w:r w:rsidRPr="00FB2792">
        <w:rPr>
          <w:rFonts w:eastAsia="Times New Roman"/>
          <w:sz w:val="24"/>
          <w:szCs w:val="24"/>
        </w:rPr>
        <w:t>семинары-практикумы;</w:t>
      </w:r>
    </w:p>
    <w:p w:rsidR="004262E4" w:rsidRPr="00FB2792" w:rsidRDefault="00DB6CFD" w:rsidP="00F171C9">
      <w:pPr>
        <w:numPr>
          <w:ilvl w:val="0"/>
          <w:numId w:val="30"/>
        </w:numPr>
        <w:tabs>
          <w:tab w:val="left" w:pos="300"/>
        </w:tabs>
        <w:ind w:left="1134" w:firstLine="0"/>
        <w:rPr>
          <w:rFonts w:eastAsia="Times New Roman"/>
          <w:sz w:val="24"/>
          <w:szCs w:val="24"/>
        </w:rPr>
      </w:pPr>
      <w:r w:rsidRPr="00FB2792">
        <w:rPr>
          <w:rFonts w:eastAsia="Times New Roman"/>
          <w:sz w:val="24"/>
          <w:szCs w:val="24"/>
        </w:rPr>
        <w:t>мастер-классы;</w:t>
      </w:r>
    </w:p>
    <w:p w:rsidR="004262E4" w:rsidRPr="00FB2792" w:rsidRDefault="00DB6CFD" w:rsidP="00F171C9">
      <w:pPr>
        <w:numPr>
          <w:ilvl w:val="0"/>
          <w:numId w:val="30"/>
        </w:numPr>
        <w:tabs>
          <w:tab w:val="left" w:pos="300"/>
        </w:tabs>
        <w:ind w:left="1134" w:firstLine="0"/>
        <w:rPr>
          <w:rFonts w:eastAsia="Times New Roman"/>
          <w:sz w:val="24"/>
          <w:szCs w:val="24"/>
        </w:rPr>
      </w:pPr>
      <w:r w:rsidRPr="00FB2792">
        <w:rPr>
          <w:rFonts w:eastAsia="Times New Roman"/>
          <w:sz w:val="24"/>
          <w:szCs w:val="24"/>
        </w:rPr>
        <w:t>проведение совместных мероприятий для детей и родителей;</w:t>
      </w:r>
    </w:p>
    <w:p w:rsidR="004262E4" w:rsidRPr="00FB2792" w:rsidRDefault="00DB6CFD" w:rsidP="00F171C9">
      <w:pPr>
        <w:numPr>
          <w:ilvl w:val="0"/>
          <w:numId w:val="30"/>
        </w:numPr>
        <w:tabs>
          <w:tab w:val="left" w:pos="300"/>
        </w:tabs>
        <w:ind w:left="1134" w:firstLine="0"/>
        <w:rPr>
          <w:rFonts w:eastAsia="Times New Roman"/>
          <w:sz w:val="24"/>
          <w:szCs w:val="24"/>
        </w:rPr>
      </w:pPr>
      <w:r w:rsidRPr="00FB2792">
        <w:rPr>
          <w:rFonts w:eastAsia="Times New Roman"/>
          <w:sz w:val="24"/>
          <w:szCs w:val="24"/>
        </w:rPr>
        <w:t>анкетирование;</w:t>
      </w:r>
    </w:p>
    <w:p w:rsidR="004262E4" w:rsidRPr="00FB2792" w:rsidRDefault="00DB6CFD" w:rsidP="00F171C9">
      <w:pPr>
        <w:numPr>
          <w:ilvl w:val="0"/>
          <w:numId w:val="30"/>
        </w:numPr>
        <w:tabs>
          <w:tab w:val="left" w:pos="300"/>
        </w:tabs>
        <w:ind w:left="1134" w:firstLine="0"/>
        <w:rPr>
          <w:rFonts w:eastAsia="Times New Roman"/>
          <w:sz w:val="24"/>
          <w:szCs w:val="24"/>
        </w:rPr>
      </w:pPr>
      <w:r w:rsidRPr="00FB2792">
        <w:rPr>
          <w:rFonts w:eastAsia="Times New Roman"/>
          <w:sz w:val="24"/>
          <w:szCs w:val="24"/>
        </w:rPr>
        <w:t>наглядная информация;</w:t>
      </w:r>
    </w:p>
    <w:p w:rsidR="004262E4" w:rsidRPr="00FB2792" w:rsidRDefault="00DB6CFD" w:rsidP="00F171C9">
      <w:pPr>
        <w:numPr>
          <w:ilvl w:val="0"/>
          <w:numId w:val="30"/>
        </w:numPr>
        <w:tabs>
          <w:tab w:val="left" w:pos="300"/>
        </w:tabs>
        <w:ind w:left="1134" w:firstLine="0"/>
        <w:rPr>
          <w:rFonts w:eastAsia="Times New Roman"/>
          <w:sz w:val="24"/>
          <w:szCs w:val="24"/>
        </w:rPr>
      </w:pPr>
      <w:r w:rsidRPr="00FB2792">
        <w:rPr>
          <w:rFonts w:eastAsia="Times New Roman"/>
          <w:sz w:val="24"/>
          <w:szCs w:val="24"/>
        </w:rPr>
        <w:t>выставки совместных работ;</w:t>
      </w:r>
    </w:p>
    <w:p w:rsidR="004262E4" w:rsidRPr="00FB2792" w:rsidRDefault="00DB6CFD" w:rsidP="00F171C9">
      <w:pPr>
        <w:numPr>
          <w:ilvl w:val="0"/>
          <w:numId w:val="30"/>
        </w:numPr>
        <w:tabs>
          <w:tab w:val="left" w:pos="300"/>
        </w:tabs>
        <w:ind w:left="1134" w:firstLine="0"/>
        <w:rPr>
          <w:rFonts w:eastAsia="Times New Roman"/>
          <w:sz w:val="24"/>
          <w:szCs w:val="24"/>
        </w:rPr>
      </w:pPr>
      <w:r w:rsidRPr="00FB2792">
        <w:rPr>
          <w:rFonts w:eastAsia="Times New Roman"/>
          <w:sz w:val="24"/>
          <w:szCs w:val="24"/>
        </w:rPr>
        <w:t>конкурсы для родителей;</w:t>
      </w:r>
    </w:p>
    <w:p w:rsidR="004262E4" w:rsidRPr="00FB2792" w:rsidRDefault="00DB6CFD" w:rsidP="00F171C9">
      <w:pPr>
        <w:numPr>
          <w:ilvl w:val="0"/>
          <w:numId w:val="30"/>
        </w:numPr>
        <w:tabs>
          <w:tab w:val="left" w:pos="300"/>
        </w:tabs>
        <w:ind w:left="1134" w:firstLine="0"/>
        <w:rPr>
          <w:rFonts w:eastAsia="Times New Roman"/>
          <w:sz w:val="24"/>
          <w:szCs w:val="24"/>
        </w:rPr>
      </w:pPr>
      <w:r w:rsidRPr="00FB2792">
        <w:rPr>
          <w:rFonts w:eastAsia="Times New Roman"/>
          <w:sz w:val="24"/>
          <w:szCs w:val="24"/>
        </w:rPr>
        <w:t>посещение открытых мероприятий и участие в них;</w:t>
      </w:r>
    </w:p>
    <w:p w:rsidR="004262E4" w:rsidRPr="00FB2792" w:rsidRDefault="00DB6CFD" w:rsidP="00F171C9">
      <w:pPr>
        <w:numPr>
          <w:ilvl w:val="0"/>
          <w:numId w:val="30"/>
        </w:numPr>
        <w:tabs>
          <w:tab w:val="left" w:pos="300"/>
        </w:tabs>
        <w:ind w:left="1134" w:firstLine="0"/>
        <w:rPr>
          <w:rFonts w:eastAsia="Times New Roman"/>
          <w:sz w:val="24"/>
          <w:szCs w:val="24"/>
        </w:rPr>
      </w:pPr>
      <w:r w:rsidRPr="00FB2792">
        <w:rPr>
          <w:rFonts w:eastAsia="Times New Roman"/>
          <w:sz w:val="24"/>
          <w:szCs w:val="24"/>
        </w:rPr>
        <w:t>заключение договоров с родителями вновь поступивших детей</w:t>
      </w:r>
    </w:p>
    <w:p w:rsidR="004262E4" w:rsidRPr="00FB2792" w:rsidRDefault="004262E4" w:rsidP="00F171C9">
      <w:pPr>
        <w:spacing w:line="288" w:lineRule="exact"/>
        <w:ind w:left="1134"/>
        <w:rPr>
          <w:sz w:val="24"/>
          <w:szCs w:val="24"/>
        </w:rPr>
      </w:pPr>
    </w:p>
    <w:p w:rsidR="004262E4" w:rsidRPr="00FB2792" w:rsidRDefault="00DB6CFD" w:rsidP="00F171C9">
      <w:pPr>
        <w:numPr>
          <w:ilvl w:val="0"/>
          <w:numId w:val="12"/>
        </w:numPr>
        <w:tabs>
          <w:tab w:val="left" w:pos="324"/>
        </w:tabs>
        <w:spacing w:line="253" w:lineRule="auto"/>
        <w:ind w:left="1134" w:right="20"/>
        <w:jc w:val="both"/>
        <w:rPr>
          <w:rFonts w:eastAsia="Times New Roman"/>
          <w:sz w:val="24"/>
          <w:szCs w:val="24"/>
        </w:rPr>
      </w:pPr>
      <w:r w:rsidRPr="00FB2792">
        <w:rPr>
          <w:rFonts w:eastAsia="Times New Roman"/>
          <w:sz w:val="24"/>
          <w:szCs w:val="24"/>
        </w:rPr>
        <w:t>учреждении функционирует система методической работы: разрабатывается и утверждается на Педагогическом совете ежегодный план воспитательно-образовательной работы. План разрабатывается с учетом анализа предыдущей деятельности, включает все необходимые разделы, что позволяет ДОУ постоянно осваивать новый уровень развития, используются различные формы методической работы с кадрами, показ непрерывной образовательной деятельности с детьми для</w:t>
      </w:r>
    </w:p>
    <w:p w:rsidR="004262E4" w:rsidRPr="00FB2792" w:rsidRDefault="004262E4" w:rsidP="00F171C9">
      <w:pPr>
        <w:spacing w:line="17" w:lineRule="exact"/>
        <w:ind w:left="1134"/>
        <w:rPr>
          <w:sz w:val="24"/>
          <w:szCs w:val="24"/>
        </w:rPr>
      </w:pPr>
    </w:p>
    <w:p w:rsidR="004262E4" w:rsidRPr="00FB2792" w:rsidRDefault="00DB6CFD" w:rsidP="00F171C9">
      <w:pPr>
        <w:spacing w:line="246" w:lineRule="auto"/>
        <w:ind w:left="1134" w:right="20"/>
        <w:jc w:val="both"/>
        <w:rPr>
          <w:sz w:val="24"/>
          <w:szCs w:val="24"/>
        </w:rPr>
      </w:pPr>
      <w:r w:rsidRPr="00FB2792">
        <w:rPr>
          <w:rFonts w:eastAsia="Times New Roman"/>
          <w:sz w:val="24"/>
          <w:szCs w:val="24"/>
        </w:rPr>
        <w:t>родителей; Контроль за ходом и результатами воспитательно-образовательной работы с детьми во всех возрастных подгруппах ДОУ осуществляется целенаправленно, носит системный характер.</w:t>
      </w:r>
    </w:p>
    <w:p w:rsidR="004262E4" w:rsidRPr="00FB2792" w:rsidRDefault="004262E4" w:rsidP="00F171C9">
      <w:pPr>
        <w:spacing w:line="183" w:lineRule="exact"/>
        <w:ind w:left="1134"/>
        <w:rPr>
          <w:sz w:val="24"/>
          <w:szCs w:val="24"/>
        </w:rPr>
      </w:pPr>
    </w:p>
    <w:p w:rsidR="004262E4" w:rsidRPr="00FB2792" w:rsidRDefault="00DB6CFD" w:rsidP="00F171C9">
      <w:pPr>
        <w:spacing w:line="252" w:lineRule="auto"/>
        <w:ind w:left="1134" w:right="20"/>
        <w:jc w:val="both"/>
        <w:rPr>
          <w:sz w:val="24"/>
          <w:szCs w:val="24"/>
        </w:rPr>
      </w:pPr>
      <w:r w:rsidRPr="00FB2792">
        <w:rPr>
          <w:rFonts w:eastAsia="Times New Roman"/>
          <w:b/>
          <w:bCs/>
          <w:sz w:val="24"/>
          <w:szCs w:val="24"/>
        </w:rPr>
        <w:t xml:space="preserve">Вывод: </w:t>
      </w:r>
      <w:r w:rsidRPr="00FB2792">
        <w:rPr>
          <w:rFonts w:eastAsia="Times New Roman"/>
          <w:sz w:val="24"/>
          <w:szCs w:val="24"/>
        </w:rPr>
        <w:t>Образовательный процесс в ДОУ организован в соответствии с требованиями,предъявляемыми законодательством к дошкольному образованию и направлен на сохранение и укрепление здоровья воспитанников, предоставление равных возможностей для полноценного развития каждого ребёнка.</w:t>
      </w:r>
    </w:p>
    <w:p w:rsidR="004262E4" w:rsidRPr="00FB2792" w:rsidRDefault="004262E4" w:rsidP="00F171C9">
      <w:pPr>
        <w:spacing w:line="170" w:lineRule="exact"/>
        <w:ind w:left="1134"/>
        <w:rPr>
          <w:sz w:val="24"/>
          <w:szCs w:val="24"/>
        </w:rPr>
      </w:pPr>
    </w:p>
    <w:p w:rsidR="004262E4" w:rsidRPr="00FB2792" w:rsidRDefault="00DB6CFD" w:rsidP="00E362D1">
      <w:pPr>
        <w:numPr>
          <w:ilvl w:val="0"/>
          <w:numId w:val="13"/>
        </w:numPr>
        <w:tabs>
          <w:tab w:val="left" w:pos="500"/>
        </w:tabs>
        <w:ind w:left="1134"/>
        <w:jc w:val="center"/>
        <w:rPr>
          <w:rFonts w:eastAsia="Times New Roman"/>
          <w:b/>
          <w:bCs/>
          <w:sz w:val="24"/>
          <w:szCs w:val="24"/>
        </w:rPr>
      </w:pPr>
      <w:r w:rsidRPr="00FB2792">
        <w:rPr>
          <w:rFonts w:eastAsia="Times New Roman"/>
          <w:b/>
          <w:bCs/>
          <w:sz w:val="24"/>
          <w:szCs w:val="24"/>
        </w:rPr>
        <w:t>Анализ содержания и качества подготовки воспитанников</w:t>
      </w:r>
    </w:p>
    <w:p w:rsidR="004262E4" w:rsidRPr="00FB2792" w:rsidRDefault="004262E4" w:rsidP="00E362D1">
      <w:pPr>
        <w:spacing w:line="284" w:lineRule="exact"/>
        <w:ind w:left="1134"/>
        <w:jc w:val="center"/>
        <w:rPr>
          <w:sz w:val="24"/>
          <w:szCs w:val="24"/>
        </w:rPr>
      </w:pPr>
    </w:p>
    <w:p w:rsidR="004262E4" w:rsidRPr="00FB2792" w:rsidRDefault="00DB6CFD" w:rsidP="003874D6">
      <w:pPr>
        <w:spacing w:line="234" w:lineRule="auto"/>
        <w:ind w:left="1134" w:right="20"/>
        <w:rPr>
          <w:sz w:val="24"/>
          <w:szCs w:val="24"/>
        </w:rPr>
      </w:pPr>
      <w:r w:rsidRPr="00FB2792">
        <w:rPr>
          <w:rFonts w:eastAsia="Times New Roman"/>
          <w:sz w:val="24"/>
          <w:szCs w:val="24"/>
        </w:rPr>
        <w:lastRenderedPageBreak/>
        <w:t>Согласно п. 4.3 Федерального государственного образовательного стандарта дошкольного образования, утв. приказом Министерства образования и науки Российской Федерации от 17.10.2013</w:t>
      </w:r>
    </w:p>
    <w:p w:rsidR="004262E4" w:rsidRPr="00FB2792" w:rsidRDefault="00DB6CFD" w:rsidP="00F171C9">
      <w:pPr>
        <w:numPr>
          <w:ilvl w:val="0"/>
          <w:numId w:val="14"/>
        </w:numPr>
        <w:tabs>
          <w:tab w:val="left" w:pos="341"/>
        </w:tabs>
        <w:spacing w:line="237" w:lineRule="auto"/>
        <w:ind w:left="1134" w:right="20"/>
        <w:jc w:val="both"/>
        <w:rPr>
          <w:rFonts w:eastAsia="Times New Roman"/>
          <w:sz w:val="24"/>
          <w:szCs w:val="24"/>
        </w:rPr>
      </w:pPr>
      <w:r w:rsidRPr="00FB2792">
        <w:rPr>
          <w:rFonts w:eastAsia="Times New Roman"/>
          <w:sz w:val="24"/>
          <w:szCs w:val="24"/>
        </w:rPr>
        <w:t>1155 (далее – ФГОС ДО, Стандарт), целевые ориентиры (социально-нормативные возрастные характеристики возможных достижений ребёнка на этапе завершения уровня дошкольного образования) не подлежат непосредственной оценке, т.ч. в виде педагогической диагностики (мониторинга), а также не являются основанием для их формального сравнения с реальными</w:t>
      </w:r>
    </w:p>
    <w:p w:rsidR="004262E4" w:rsidRPr="00FB2792" w:rsidRDefault="004262E4" w:rsidP="00F171C9">
      <w:pPr>
        <w:spacing w:line="14" w:lineRule="exact"/>
        <w:ind w:left="1134"/>
        <w:rPr>
          <w:sz w:val="24"/>
          <w:szCs w:val="24"/>
        </w:rPr>
      </w:pPr>
    </w:p>
    <w:p w:rsidR="004262E4" w:rsidRPr="00FB2792" w:rsidRDefault="00DB6CFD" w:rsidP="00F171C9">
      <w:pPr>
        <w:spacing w:line="237" w:lineRule="auto"/>
        <w:ind w:left="1134" w:right="20"/>
        <w:jc w:val="both"/>
        <w:rPr>
          <w:sz w:val="24"/>
          <w:szCs w:val="24"/>
        </w:rPr>
      </w:pPr>
      <w:r w:rsidRPr="00FB2792">
        <w:rPr>
          <w:rFonts w:eastAsia="Times New Roman"/>
          <w:sz w:val="24"/>
          <w:szCs w:val="24"/>
        </w:rPr>
        <w:t>достижениями детей. Однако, согласно п.3.2.3 Стандарта, в целях оценки эффективности педагогических действий и лежащей в основе их дальнейшего планирования, может проводиться оценка индивидуального развития детей дошкольного возраста в рамках педагогической диагностики (мониторинга)</w:t>
      </w:r>
    </w:p>
    <w:p w:rsidR="004262E4" w:rsidRPr="00FB2792" w:rsidRDefault="004262E4" w:rsidP="00F171C9">
      <w:pPr>
        <w:spacing w:line="14" w:lineRule="exact"/>
        <w:ind w:left="1134"/>
        <w:rPr>
          <w:sz w:val="24"/>
          <w:szCs w:val="24"/>
        </w:rPr>
      </w:pPr>
    </w:p>
    <w:p w:rsidR="004262E4" w:rsidRPr="00FB2792" w:rsidRDefault="00DB6CFD" w:rsidP="00F171C9">
      <w:pPr>
        <w:spacing w:line="236" w:lineRule="auto"/>
        <w:ind w:left="1134"/>
        <w:jc w:val="both"/>
        <w:rPr>
          <w:sz w:val="24"/>
          <w:szCs w:val="24"/>
        </w:rPr>
      </w:pPr>
      <w:r w:rsidRPr="00FB2792">
        <w:rPr>
          <w:rFonts w:eastAsia="Times New Roman"/>
          <w:sz w:val="24"/>
          <w:szCs w:val="24"/>
        </w:rPr>
        <w:t>Оценка индивидуального развития детей заключалась в анализе освоения ими содержания образовательных областей: социально-коммуникативное, познавательное, речевое, художественно-эстетическое, физическое развитие.</w:t>
      </w:r>
    </w:p>
    <w:p w:rsidR="004262E4" w:rsidRPr="00FB2792" w:rsidRDefault="004262E4" w:rsidP="00F171C9">
      <w:pPr>
        <w:spacing w:line="175" w:lineRule="exact"/>
        <w:ind w:left="1134"/>
        <w:rPr>
          <w:sz w:val="24"/>
          <w:szCs w:val="24"/>
        </w:rPr>
      </w:pPr>
    </w:p>
    <w:p w:rsidR="004262E4" w:rsidRPr="00FB2792" w:rsidRDefault="00DB6CFD" w:rsidP="00F171C9">
      <w:pPr>
        <w:spacing w:line="245" w:lineRule="auto"/>
        <w:ind w:left="1134" w:right="20"/>
        <w:jc w:val="both"/>
        <w:rPr>
          <w:sz w:val="24"/>
          <w:szCs w:val="24"/>
        </w:rPr>
      </w:pPr>
      <w:r w:rsidRPr="00FB2792">
        <w:rPr>
          <w:rFonts w:eastAsia="Times New Roman"/>
          <w:sz w:val="24"/>
          <w:szCs w:val="24"/>
        </w:rPr>
        <w:t xml:space="preserve">Мониторинг осуществлялся в форме регулярных наблюдений педагога за детьми в повседневной жизни и в процессе непрерывной </w:t>
      </w:r>
      <w:r w:rsidRPr="00FB2792">
        <w:rPr>
          <w:rFonts w:eastAsia="Calibri"/>
          <w:sz w:val="24"/>
          <w:szCs w:val="24"/>
        </w:rPr>
        <w:t>о</w:t>
      </w:r>
      <w:r w:rsidRPr="00FB2792">
        <w:rPr>
          <w:rFonts w:eastAsia="Times New Roman"/>
          <w:sz w:val="24"/>
          <w:szCs w:val="24"/>
        </w:rPr>
        <w:t>бразовательной деятельности с ними.</w:t>
      </w:r>
    </w:p>
    <w:p w:rsidR="004262E4" w:rsidRPr="00FB2792" w:rsidRDefault="00DB6CFD" w:rsidP="00F171C9">
      <w:pPr>
        <w:spacing w:line="246" w:lineRule="auto"/>
        <w:ind w:left="1134" w:right="160"/>
        <w:jc w:val="both"/>
        <w:rPr>
          <w:sz w:val="24"/>
          <w:szCs w:val="24"/>
        </w:rPr>
      </w:pPr>
      <w:r w:rsidRPr="00FB2792">
        <w:rPr>
          <w:rFonts w:eastAsia="Times New Roman"/>
          <w:sz w:val="24"/>
          <w:szCs w:val="24"/>
        </w:rPr>
        <w:t>Таблицы (карты наблюдений детского развития) педагогической диагностики заполнялись 2 раза в год (сентябрь, май) для проведения сравнительного анализа.</w:t>
      </w:r>
    </w:p>
    <w:p w:rsidR="004262E4" w:rsidRPr="00FB2792" w:rsidRDefault="004262E4" w:rsidP="00F171C9">
      <w:pPr>
        <w:spacing w:line="183" w:lineRule="exact"/>
        <w:ind w:left="1134"/>
        <w:rPr>
          <w:sz w:val="24"/>
          <w:szCs w:val="24"/>
        </w:rPr>
      </w:pPr>
    </w:p>
    <w:p w:rsidR="004262E4" w:rsidRPr="00FB2792" w:rsidRDefault="00DB6CFD" w:rsidP="00F171C9">
      <w:pPr>
        <w:spacing w:line="253" w:lineRule="auto"/>
        <w:ind w:left="1134" w:right="160"/>
        <w:jc w:val="both"/>
        <w:rPr>
          <w:sz w:val="24"/>
          <w:szCs w:val="24"/>
        </w:rPr>
      </w:pPr>
      <w:r w:rsidRPr="00FB2792">
        <w:rPr>
          <w:rFonts w:eastAsia="Times New Roman"/>
          <w:sz w:val="24"/>
          <w:szCs w:val="24"/>
        </w:rPr>
        <w:t>Отслеживание эффективности усвоения Программы воспитанниками детского сада показало, что показатели развития детей соответствуют их психологическому возрасту. По результатам педагогической диагностики дети показали положительный результат усвоения программного материала. Такие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w:t>
      </w:r>
    </w:p>
    <w:p w:rsidR="004262E4" w:rsidRPr="00FB2792" w:rsidRDefault="004262E4" w:rsidP="00F171C9">
      <w:pPr>
        <w:spacing w:line="169" w:lineRule="exact"/>
        <w:ind w:left="1134"/>
        <w:rPr>
          <w:sz w:val="24"/>
          <w:szCs w:val="24"/>
        </w:rPr>
      </w:pPr>
    </w:p>
    <w:p w:rsidR="004262E4" w:rsidRPr="00FB2792" w:rsidRDefault="00DB6CFD" w:rsidP="007B320D">
      <w:pPr>
        <w:ind w:left="1134"/>
        <w:rPr>
          <w:sz w:val="24"/>
          <w:szCs w:val="24"/>
        </w:rPr>
      </w:pPr>
      <w:r w:rsidRPr="00FB2792">
        <w:rPr>
          <w:rFonts w:eastAsia="Times New Roman"/>
          <w:b/>
          <w:bCs/>
          <w:sz w:val="24"/>
          <w:szCs w:val="24"/>
        </w:rPr>
        <w:t xml:space="preserve">Вывод: </w:t>
      </w:r>
      <w:r w:rsidRPr="00FB2792">
        <w:rPr>
          <w:rFonts w:eastAsia="Times New Roman"/>
          <w:sz w:val="24"/>
          <w:szCs w:val="24"/>
        </w:rPr>
        <w:t xml:space="preserve">организация образовательного процесса в детском саду осуществляется в соответствии сгодовым планированием, с образовательной программой дошкольного образования на основе ФГОС и учебным планом непрерывной образовательной деятельности. Количество и продолжительность непрерывной образовательной деятельности, устанавливаются в соответствии с санитарно-гигиеническими нормами и требованиями. Целесообразное использование </w:t>
      </w:r>
      <w:proofErr w:type="spellStart"/>
      <w:r w:rsidRPr="00FB2792">
        <w:rPr>
          <w:rFonts w:eastAsia="Times New Roman"/>
          <w:sz w:val="24"/>
          <w:szCs w:val="24"/>
        </w:rPr>
        <w:t>новыхпедагогическихтехнологий</w:t>
      </w:r>
      <w:proofErr w:type="spellEnd"/>
      <w:r w:rsidRPr="00FB2792">
        <w:rPr>
          <w:sz w:val="24"/>
          <w:szCs w:val="24"/>
        </w:rPr>
        <w:tab/>
      </w:r>
      <w:r w:rsidRPr="00FB2792">
        <w:rPr>
          <w:rFonts w:eastAsia="Times New Roman"/>
          <w:sz w:val="24"/>
          <w:szCs w:val="24"/>
        </w:rPr>
        <w:t>(психолого-педагогической</w:t>
      </w:r>
      <w:r w:rsidRPr="00FB2792">
        <w:rPr>
          <w:sz w:val="24"/>
          <w:szCs w:val="24"/>
        </w:rPr>
        <w:tab/>
      </w:r>
      <w:r w:rsidRPr="00FB2792">
        <w:rPr>
          <w:rFonts w:eastAsia="Times New Roman"/>
          <w:sz w:val="24"/>
          <w:szCs w:val="24"/>
        </w:rPr>
        <w:t>поддержки</w:t>
      </w:r>
      <w:r w:rsidRPr="00FB2792">
        <w:rPr>
          <w:sz w:val="24"/>
          <w:szCs w:val="24"/>
        </w:rPr>
        <w:tab/>
      </w:r>
      <w:proofErr w:type="spellStart"/>
      <w:r w:rsidRPr="00FB2792">
        <w:rPr>
          <w:rFonts w:eastAsia="Times New Roman"/>
          <w:sz w:val="24"/>
          <w:szCs w:val="24"/>
        </w:rPr>
        <w:t>социализацииииндивидуализации</w:t>
      </w:r>
      <w:proofErr w:type="spellEnd"/>
      <w:r w:rsidRPr="00FB2792">
        <w:rPr>
          <w:rFonts w:eastAsia="Times New Roman"/>
          <w:sz w:val="24"/>
          <w:szCs w:val="24"/>
        </w:rPr>
        <w:t xml:space="preserve">, </w:t>
      </w:r>
      <w:proofErr w:type="spellStart"/>
      <w:r w:rsidRPr="00FB2792">
        <w:rPr>
          <w:rFonts w:eastAsia="Times New Roman"/>
          <w:sz w:val="24"/>
          <w:szCs w:val="24"/>
        </w:rPr>
        <w:t>здоровьесберегающие</w:t>
      </w:r>
      <w:proofErr w:type="spellEnd"/>
      <w:r w:rsidRPr="00FB2792">
        <w:rPr>
          <w:rFonts w:eastAsia="Times New Roman"/>
          <w:sz w:val="24"/>
          <w:szCs w:val="24"/>
        </w:rPr>
        <w:t xml:space="preserve">, информационно-коммуникативные, технологии </w:t>
      </w:r>
      <w:proofErr w:type="spellStart"/>
      <w:r w:rsidRPr="00FB2792">
        <w:rPr>
          <w:rFonts w:eastAsia="Times New Roman"/>
          <w:sz w:val="24"/>
          <w:szCs w:val="24"/>
        </w:rPr>
        <w:t>деятельностного</w:t>
      </w:r>
      <w:proofErr w:type="spellEnd"/>
      <w:r w:rsidRPr="00FB2792">
        <w:rPr>
          <w:rFonts w:eastAsia="Times New Roman"/>
          <w:sz w:val="24"/>
          <w:szCs w:val="24"/>
        </w:rPr>
        <w:t xml:space="preserve"> типа) позволило повысить уровень освоения детьми образовательной программы дошкольного образования.</w:t>
      </w:r>
    </w:p>
    <w:p w:rsidR="004262E4" w:rsidRPr="00FB2792" w:rsidRDefault="004262E4" w:rsidP="00F171C9">
      <w:pPr>
        <w:spacing w:line="280" w:lineRule="exact"/>
        <w:ind w:left="1134"/>
        <w:rPr>
          <w:sz w:val="24"/>
          <w:szCs w:val="24"/>
        </w:rPr>
      </w:pPr>
    </w:p>
    <w:p w:rsidR="004262E4" w:rsidRPr="00FB2792" w:rsidRDefault="00DB6CFD" w:rsidP="00F171C9">
      <w:pPr>
        <w:ind w:left="1134"/>
        <w:rPr>
          <w:sz w:val="24"/>
          <w:szCs w:val="24"/>
        </w:rPr>
      </w:pPr>
      <w:r w:rsidRPr="00FB2792">
        <w:rPr>
          <w:rFonts w:eastAsia="Times New Roman"/>
          <w:b/>
          <w:bCs/>
          <w:sz w:val="24"/>
          <w:szCs w:val="24"/>
        </w:rPr>
        <w:t>Взаимодействие ДОУ с объектами социального окружения.</w:t>
      </w:r>
    </w:p>
    <w:p w:rsidR="004262E4" w:rsidRPr="00FB2792" w:rsidRDefault="004262E4" w:rsidP="00F171C9">
      <w:pPr>
        <w:spacing w:line="283" w:lineRule="exact"/>
        <w:ind w:left="1134"/>
        <w:rPr>
          <w:sz w:val="24"/>
          <w:szCs w:val="24"/>
        </w:rPr>
      </w:pPr>
    </w:p>
    <w:p w:rsidR="004262E4" w:rsidRPr="00FB2792" w:rsidRDefault="00DB6CFD" w:rsidP="00F171C9">
      <w:pPr>
        <w:spacing w:line="234" w:lineRule="auto"/>
        <w:ind w:left="1134" w:right="160"/>
        <w:jc w:val="both"/>
        <w:rPr>
          <w:sz w:val="24"/>
          <w:szCs w:val="24"/>
        </w:rPr>
      </w:pPr>
      <w:r w:rsidRPr="00FB2792">
        <w:rPr>
          <w:rFonts w:eastAsia="Times New Roman"/>
          <w:sz w:val="24"/>
          <w:szCs w:val="24"/>
        </w:rPr>
        <w:t>Эффективность работы по обозначенным направлениям воспитания и обучения зависит от координации работы с другими учреждениями.</w:t>
      </w:r>
    </w:p>
    <w:p w:rsidR="004262E4" w:rsidRPr="00FB2792" w:rsidRDefault="004262E4" w:rsidP="00F171C9">
      <w:pPr>
        <w:spacing w:line="14" w:lineRule="exact"/>
        <w:ind w:left="1134"/>
        <w:rPr>
          <w:sz w:val="24"/>
          <w:szCs w:val="24"/>
        </w:rPr>
      </w:pPr>
    </w:p>
    <w:p w:rsidR="004262E4" w:rsidRPr="00FB2792" w:rsidRDefault="00DB6CFD" w:rsidP="00F171C9">
      <w:pPr>
        <w:spacing w:line="250" w:lineRule="auto"/>
        <w:ind w:left="1134" w:right="160"/>
        <w:jc w:val="both"/>
        <w:rPr>
          <w:sz w:val="24"/>
          <w:szCs w:val="24"/>
        </w:rPr>
      </w:pPr>
      <w:r w:rsidRPr="00FB2792">
        <w:rPr>
          <w:rFonts w:eastAsia="Times New Roman"/>
          <w:sz w:val="24"/>
          <w:szCs w:val="24"/>
        </w:rPr>
        <w:t>Все участники педагогического процесса находятся не в вакууме, а живут в определенном социуме, который определённым образом воздействует на детей, педагогов, родителей. Достижение приоритетных задач работы ДОУ по обозначенным направлениям развития реализуется коллективом педагогов детского сада на основе сотрудничества с другими учреждениями образования и культуры.</w:t>
      </w:r>
      <w:r w:rsidR="007B31B2" w:rsidRPr="00FB2792">
        <w:rPr>
          <w:rFonts w:eastAsia="Times New Roman"/>
          <w:sz w:val="24"/>
          <w:szCs w:val="24"/>
        </w:rPr>
        <w:t>Открытость и интегрированность дошкольного образовательного учреждения позволяют устанавливать и расширять партнерские связи. Мы результативно сотрудничаем с учреждениями социума.</w:t>
      </w:r>
    </w:p>
    <w:p w:rsidR="004262E4" w:rsidRPr="00FB2792" w:rsidRDefault="004262E4" w:rsidP="00F171C9">
      <w:pPr>
        <w:spacing w:line="2" w:lineRule="exact"/>
        <w:ind w:left="1134"/>
        <w:rPr>
          <w:sz w:val="24"/>
          <w:szCs w:val="24"/>
        </w:rPr>
      </w:pPr>
    </w:p>
    <w:p w:rsidR="004262E4" w:rsidRPr="00FB2792" w:rsidRDefault="007B31B2" w:rsidP="00F171C9">
      <w:pPr>
        <w:spacing w:line="234" w:lineRule="auto"/>
        <w:ind w:left="1134"/>
        <w:rPr>
          <w:sz w:val="24"/>
          <w:szCs w:val="24"/>
        </w:rPr>
      </w:pPr>
      <w:r w:rsidRPr="00FB2792">
        <w:rPr>
          <w:rFonts w:eastAsia="Times New Roman"/>
          <w:b/>
          <w:bCs/>
          <w:sz w:val="24"/>
          <w:szCs w:val="24"/>
        </w:rPr>
        <w:t>Вы</w:t>
      </w:r>
      <w:r w:rsidR="005728FA" w:rsidRPr="00FB2792">
        <w:rPr>
          <w:rFonts w:eastAsia="Times New Roman"/>
          <w:b/>
          <w:bCs/>
          <w:sz w:val="24"/>
          <w:szCs w:val="24"/>
        </w:rPr>
        <w:t>в</w:t>
      </w:r>
      <w:r w:rsidR="00DB6CFD" w:rsidRPr="00FB2792">
        <w:rPr>
          <w:rFonts w:eastAsia="Times New Roman"/>
          <w:b/>
          <w:bCs/>
          <w:sz w:val="24"/>
          <w:szCs w:val="24"/>
        </w:rPr>
        <w:t>од</w:t>
      </w:r>
      <w:r w:rsidR="00DB6CFD" w:rsidRPr="00FB2792">
        <w:rPr>
          <w:rFonts w:eastAsia="Times New Roman"/>
          <w:sz w:val="24"/>
          <w:szCs w:val="24"/>
        </w:rPr>
        <w:t>:взаимодействие ДОУ с объектами социального окружения способствует позитивнойсоциализации дошкольников.</w:t>
      </w:r>
    </w:p>
    <w:p w:rsidR="004262E4" w:rsidRPr="00FB2792" w:rsidRDefault="004262E4" w:rsidP="00F171C9">
      <w:pPr>
        <w:spacing w:line="200" w:lineRule="exact"/>
        <w:ind w:left="1134"/>
        <w:rPr>
          <w:sz w:val="24"/>
          <w:szCs w:val="24"/>
        </w:rPr>
      </w:pPr>
    </w:p>
    <w:p w:rsidR="004262E4" w:rsidRPr="00FB2792" w:rsidRDefault="00DB6CFD" w:rsidP="00F171C9">
      <w:pPr>
        <w:numPr>
          <w:ilvl w:val="0"/>
          <w:numId w:val="15"/>
        </w:numPr>
        <w:tabs>
          <w:tab w:val="left" w:pos="500"/>
        </w:tabs>
        <w:ind w:left="1134"/>
        <w:jc w:val="center"/>
        <w:rPr>
          <w:rFonts w:eastAsia="Times New Roman"/>
          <w:b/>
          <w:bCs/>
          <w:sz w:val="24"/>
          <w:szCs w:val="24"/>
        </w:rPr>
      </w:pPr>
      <w:r w:rsidRPr="00FB2792">
        <w:rPr>
          <w:rFonts w:eastAsia="Times New Roman"/>
          <w:b/>
          <w:bCs/>
          <w:sz w:val="24"/>
          <w:szCs w:val="24"/>
        </w:rPr>
        <w:t>Анализ качества кадрового обеспечения</w:t>
      </w:r>
    </w:p>
    <w:p w:rsidR="004262E4" w:rsidRPr="00FB2792" w:rsidRDefault="004262E4" w:rsidP="00F171C9">
      <w:pPr>
        <w:spacing w:line="271" w:lineRule="exact"/>
        <w:ind w:left="1134"/>
        <w:rPr>
          <w:sz w:val="24"/>
          <w:szCs w:val="24"/>
        </w:rPr>
      </w:pPr>
    </w:p>
    <w:p w:rsidR="004262E4" w:rsidRPr="00FB2792" w:rsidRDefault="00DB6CFD" w:rsidP="00F171C9">
      <w:pPr>
        <w:ind w:left="1134"/>
        <w:rPr>
          <w:sz w:val="24"/>
          <w:szCs w:val="24"/>
        </w:rPr>
      </w:pPr>
      <w:r w:rsidRPr="00FB2792">
        <w:rPr>
          <w:rFonts w:eastAsia="Times New Roman"/>
          <w:sz w:val="24"/>
          <w:szCs w:val="24"/>
        </w:rPr>
        <w:t>Административный и педагогический к</w:t>
      </w:r>
      <w:r w:rsidR="007B31B2" w:rsidRPr="00FB2792">
        <w:rPr>
          <w:rFonts w:eastAsia="Times New Roman"/>
          <w:sz w:val="24"/>
          <w:szCs w:val="24"/>
        </w:rPr>
        <w:t>оллектив состоит из 14</w:t>
      </w:r>
      <w:r w:rsidRPr="00FB2792">
        <w:rPr>
          <w:rFonts w:eastAsia="Times New Roman"/>
          <w:sz w:val="24"/>
          <w:szCs w:val="24"/>
        </w:rPr>
        <w:t xml:space="preserve"> человек, из них:</w:t>
      </w:r>
    </w:p>
    <w:p w:rsidR="004262E4" w:rsidRPr="00FB2792" w:rsidRDefault="00DB6CFD" w:rsidP="00F171C9">
      <w:pPr>
        <w:ind w:left="1134"/>
        <w:rPr>
          <w:sz w:val="24"/>
          <w:szCs w:val="24"/>
        </w:rPr>
      </w:pPr>
      <w:r w:rsidRPr="00FB2792">
        <w:rPr>
          <w:rFonts w:eastAsia="Times New Roman"/>
          <w:sz w:val="24"/>
          <w:szCs w:val="24"/>
        </w:rPr>
        <w:t>Заведующий – 1чел.;</w:t>
      </w:r>
    </w:p>
    <w:p w:rsidR="004262E4" w:rsidRPr="00FB2792" w:rsidRDefault="007B320D" w:rsidP="00F171C9">
      <w:pPr>
        <w:ind w:left="1134"/>
        <w:rPr>
          <w:sz w:val="24"/>
          <w:szCs w:val="24"/>
        </w:rPr>
      </w:pPr>
      <w:r w:rsidRPr="00FB2792">
        <w:rPr>
          <w:rFonts w:eastAsia="Times New Roman"/>
          <w:sz w:val="24"/>
          <w:szCs w:val="24"/>
        </w:rPr>
        <w:t>Старший воспитатель</w:t>
      </w:r>
      <w:r w:rsidR="00DB6CFD" w:rsidRPr="00FB2792">
        <w:rPr>
          <w:rFonts w:eastAsia="Times New Roman"/>
          <w:sz w:val="24"/>
          <w:szCs w:val="24"/>
        </w:rPr>
        <w:t>– 1чел.;</w:t>
      </w:r>
    </w:p>
    <w:p w:rsidR="004262E4" w:rsidRPr="00FB2792" w:rsidRDefault="007B31B2" w:rsidP="00F171C9">
      <w:pPr>
        <w:ind w:left="1134"/>
        <w:rPr>
          <w:sz w:val="24"/>
          <w:szCs w:val="24"/>
        </w:rPr>
      </w:pPr>
      <w:r w:rsidRPr="00FB2792">
        <w:rPr>
          <w:rFonts w:eastAsia="Times New Roman"/>
          <w:sz w:val="24"/>
          <w:szCs w:val="24"/>
        </w:rPr>
        <w:t>Воспитатели – 10</w:t>
      </w:r>
      <w:r w:rsidR="00DB6CFD" w:rsidRPr="00FB2792">
        <w:rPr>
          <w:rFonts w:eastAsia="Times New Roman"/>
          <w:sz w:val="24"/>
          <w:szCs w:val="24"/>
        </w:rPr>
        <w:t xml:space="preserve"> чел.;</w:t>
      </w:r>
    </w:p>
    <w:p w:rsidR="004262E4" w:rsidRPr="00FB2792" w:rsidRDefault="00DB6CFD" w:rsidP="00F171C9">
      <w:pPr>
        <w:ind w:left="1134"/>
        <w:rPr>
          <w:sz w:val="24"/>
          <w:szCs w:val="24"/>
        </w:rPr>
      </w:pPr>
      <w:r w:rsidRPr="00FB2792">
        <w:rPr>
          <w:rFonts w:eastAsia="Times New Roman"/>
          <w:sz w:val="24"/>
          <w:szCs w:val="24"/>
        </w:rPr>
        <w:t>Музыкальный руководитель – 1 чел.</w:t>
      </w:r>
    </w:p>
    <w:p w:rsidR="004262E4" w:rsidRPr="00FB2792" w:rsidRDefault="007B320D" w:rsidP="00F171C9">
      <w:pPr>
        <w:ind w:left="1134"/>
        <w:rPr>
          <w:rFonts w:eastAsia="Times New Roman"/>
          <w:sz w:val="24"/>
          <w:szCs w:val="24"/>
        </w:rPr>
      </w:pPr>
      <w:r w:rsidRPr="00FB2792">
        <w:rPr>
          <w:rFonts w:eastAsia="Times New Roman"/>
          <w:sz w:val="24"/>
          <w:szCs w:val="24"/>
        </w:rPr>
        <w:t>Инструктор по физической культуре</w:t>
      </w:r>
      <w:r w:rsidR="00DB6CFD" w:rsidRPr="00FB2792">
        <w:rPr>
          <w:rFonts w:eastAsia="Times New Roman"/>
          <w:sz w:val="24"/>
          <w:szCs w:val="24"/>
        </w:rPr>
        <w:t>-1чел;</w:t>
      </w:r>
    </w:p>
    <w:p w:rsidR="003874D6" w:rsidRPr="00FB2792" w:rsidRDefault="003874D6" w:rsidP="00F171C9">
      <w:pPr>
        <w:ind w:left="1134"/>
        <w:rPr>
          <w:sz w:val="24"/>
          <w:szCs w:val="24"/>
        </w:rPr>
      </w:pPr>
    </w:p>
    <w:p w:rsidR="004262E4" w:rsidRPr="00FB2792" w:rsidRDefault="004262E4" w:rsidP="00F171C9">
      <w:pPr>
        <w:spacing w:line="5" w:lineRule="exact"/>
        <w:ind w:left="1134"/>
        <w:rPr>
          <w:sz w:val="24"/>
          <w:szCs w:val="24"/>
        </w:rPr>
      </w:pPr>
    </w:p>
    <w:p w:rsidR="004262E4" w:rsidRPr="00FB2792" w:rsidRDefault="00DB6CFD" w:rsidP="00F171C9">
      <w:pPr>
        <w:ind w:left="1134"/>
        <w:rPr>
          <w:sz w:val="24"/>
          <w:szCs w:val="24"/>
        </w:rPr>
      </w:pPr>
      <w:r w:rsidRPr="00FB2792">
        <w:rPr>
          <w:rFonts w:eastAsia="Times New Roman"/>
          <w:b/>
          <w:bCs/>
          <w:sz w:val="24"/>
          <w:szCs w:val="24"/>
        </w:rPr>
        <w:t>Укомплектованность:</w:t>
      </w:r>
    </w:p>
    <w:p w:rsidR="004262E4" w:rsidRPr="00FB2792" w:rsidRDefault="00DB6CFD" w:rsidP="00F171C9">
      <w:pPr>
        <w:numPr>
          <w:ilvl w:val="0"/>
          <w:numId w:val="16"/>
        </w:numPr>
        <w:tabs>
          <w:tab w:val="left" w:pos="140"/>
        </w:tabs>
        <w:spacing w:line="235" w:lineRule="auto"/>
        <w:ind w:left="1134"/>
        <w:rPr>
          <w:rFonts w:eastAsia="Times New Roman"/>
          <w:sz w:val="24"/>
          <w:szCs w:val="24"/>
        </w:rPr>
      </w:pPr>
      <w:r w:rsidRPr="00FB2792">
        <w:rPr>
          <w:rFonts w:eastAsia="Times New Roman"/>
          <w:sz w:val="24"/>
          <w:szCs w:val="24"/>
        </w:rPr>
        <w:t>общая – 100%;</w:t>
      </w:r>
    </w:p>
    <w:p w:rsidR="004262E4" w:rsidRPr="00FB2792" w:rsidRDefault="00DB6CFD" w:rsidP="00F171C9">
      <w:pPr>
        <w:numPr>
          <w:ilvl w:val="0"/>
          <w:numId w:val="16"/>
        </w:numPr>
        <w:tabs>
          <w:tab w:val="left" w:pos="140"/>
        </w:tabs>
        <w:ind w:left="1134"/>
        <w:rPr>
          <w:rFonts w:eastAsia="Times New Roman"/>
          <w:sz w:val="24"/>
          <w:szCs w:val="24"/>
        </w:rPr>
      </w:pPr>
      <w:r w:rsidRPr="00FB2792">
        <w:rPr>
          <w:rFonts w:eastAsia="Times New Roman"/>
          <w:sz w:val="24"/>
          <w:szCs w:val="24"/>
        </w:rPr>
        <w:t>штатная – 100%;</w:t>
      </w:r>
    </w:p>
    <w:p w:rsidR="004262E4" w:rsidRPr="00FB2792" w:rsidRDefault="004262E4" w:rsidP="00F171C9">
      <w:pPr>
        <w:spacing w:line="281" w:lineRule="exact"/>
        <w:ind w:left="1134"/>
        <w:rPr>
          <w:sz w:val="24"/>
          <w:szCs w:val="24"/>
        </w:rPr>
      </w:pPr>
    </w:p>
    <w:p w:rsidR="004262E4" w:rsidRPr="00FB2792" w:rsidRDefault="00DB6CFD" w:rsidP="00F171C9">
      <w:pPr>
        <w:ind w:left="1134"/>
        <w:rPr>
          <w:sz w:val="24"/>
          <w:szCs w:val="24"/>
        </w:rPr>
      </w:pPr>
      <w:r w:rsidRPr="00FB2792">
        <w:rPr>
          <w:rFonts w:eastAsia="Times New Roman"/>
          <w:b/>
          <w:bCs/>
          <w:sz w:val="24"/>
          <w:szCs w:val="24"/>
        </w:rPr>
        <w:t>Образовательный уровень педагогических работников ДОУ:</w:t>
      </w:r>
    </w:p>
    <w:p w:rsidR="004262E4" w:rsidRPr="00FB2792" w:rsidRDefault="007B320D" w:rsidP="00F171C9">
      <w:pPr>
        <w:numPr>
          <w:ilvl w:val="0"/>
          <w:numId w:val="17"/>
        </w:numPr>
        <w:tabs>
          <w:tab w:val="left" w:pos="140"/>
        </w:tabs>
        <w:spacing w:line="235" w:lineRule="auto"/>
        <w:ind w:left="1134"/>
        <w:rPr>
          <w:rFonts w:eastAsia="Times New Roman"/>
          <w:sz w:val="24"/>
          <w:szCs w:val="24"/>
        </w:rPr>
      </w:pPr>
      <w:r w:rsidRPr="00FB2792">
        <w:rPr>
          <w:rFonts w:eastAsia="Times New Roman"/>
          <w:sz w:val="24"/>
          <w:szCs w:val="24"/>
        </w:rPr>
        <w:t>высшее – 10 педагогов (72</w:t>
      </w:r>
      <w:r w:rsidR="00DB6CFD" w:rsidRPr="00FB2792">
        <w:rPr>
          <w:rFonts w:eastAsia="Times New Roman"/>
          <w:sz w:val="24"/>
          <w:szCs w:val="24"/>
        </w:rPr>
        <w:t>%),</w:t>
      </w:r>
    </w:p>
    <w:p w:rsidR="004262E4" w:rsidRPr="00FB2792" w:rsidRDefault="00DB6CFD" w:rsidP="00F171C9">
      <w:pPr>
        <w:numPr>
          <w:ilvl w:val="0"/>
          <w:numId w:val="17"/>
        </w:numPr>
        <w:tabs>
          <w:tab w:val="left" w:pos="140"/>
        </w:tabs>
        <w:ind w:left="1134"/>
        <w:rPr>
          <w:rFonts w:eastAsia="Times New Roman"/>
          <w:sz w:val="24"/>
          <w:szCs w:val="24"/>
        </w:rPr>
      </w:pPr>
      <w:r w:rsidRPr="00FB2792">
        <w:rPr>
          <w:rFonts w:eastAsia="Times New Roman"/>
          <w:sz w:val="24"/>
          <w:szCs w:val="24"/>
        </w:rPr>
        <w:t>сре</w:t>
      </w:r>
      <w:r w:rsidR="007B31B2" w:rsidRPr="00FB2792">
        <w:rPr>
          <w:rFonts w:eastAsia="Times New Roman"/>
          <w:sz w:val="24"/>
          <w:szCs w:val="24"/>
        </w:rPr>
        <w:t xml:space="preserve">днее специальное </w:t>
      </w:r>
      <w:r w:rsidR="007B320D" w:rsidRPr="00FB2792">
        <w:rPr>
          <w:rFonts w:eastAsia="Times New Roman"/>
          <w:sz w:val="24"/>
          <w:szCs w:val="24"/>
        </w:rPr>
        <w:t>образование - 4 педагогов (28</w:t>
      </w:r>
      <w:r w:rsidRPr="00FB2792">
        <w:rPr>
          <w:rFonts w:eastAsia="Times New Roman"/>
          <w:sz w:val="24"/>
          <w:szCs w:val="24"/>
        </w:rPr>
        <w:t>%).</w:t>
      </w:r>
    </w:p>
    <w:p w:rsidR="004262E4" w:rsidRPr="00FB2792" w:rsidRDefault="004262E4" w:rsidP="00F171C9">
      <w:pPr>
        <w:spacing w:line="281" w:lineRule="exact"/>
        <w:ind w:left="1134"/>
        <w:rPr>
          <w:sz w:val="24"/>
          <w:szCs w:val="24"/>
        </w:rPr>
      </w:pPr>
    </w:p>
    <w:p w:rsidR="004262E4" w:rsidRPr="00FB2792" w:rsidRDefault="00DB6CFD" w:rsidP="00F171C9">
      <w:pPr>
        <w:ind w:left="1134"/>
        <w:rPr>
          <w:sz w:val="24"/>
          <w:szCs w:val="24"/>
        </w:rPr>
      </w:pPr>
      <w:r w:rsidRPr="00FB2792">
        <w:rPr>
          <w:rFonts w:eastAsia="Times New Roman"/>
          <w:b/>
          <w:bCs/>
          <w:sz w:val="24"/>
          <w:szCs w:val="24"/>
        </w:rPr>
        <w:t>Уровень квалификации педагогических работников ДОУ:</w:t>
      </w:r>
    </w:p>
    <w:p w:rsidR="004262E4" w:rsidRPr="00FB2792" w:rsidRDefault="00DB6CFD" w:rsidP="00F171C9">
      <w:pPr>
        <w:numPr>
          <w:ilvl w:val="1"/>
          <w:numId w:val="18"/>
        </w:numPr>
        <w:tabs>
          <w:tab w:val="left" w:pos="200"/>
        </w:tabs>
        <w:spacing w:line="235" w:lineRule="auto"/>
        <w:ind w:left="1134"/>
        <w:rPr>
          <w:rFonts w:eastAsia="Times New Roman"/>
          <w:sz w:val="24"/>
          <w:szCs w:val="24"/>
        </w:rPr>
      </w:pPr>
      <w:r w:rsidRPr="00FB2792">
        <w:rPr>
          <w:rFonts w:eastAsia="Times New Roman"/>
          <w:sz w:val="24"/>
          <w:szCs w:val="24"/>
        </w:rPr>
        <w:t xml:space="preserve">высшая квалификационная категория - </w:t>
      </w:r>
      <w:r w:rsidR="0050682C" w:rsidRPr="00FB2792">
        <w:rPr>
          <w:rFonts w:eastAsia="Times New Roman"/>
          <w:sz w:val="24"/>
          <w:szCs w:val="24"/>
        </w:rPr>
        <w:t>0</w:t>
      </w:r>
    </w:p>
    <w:p w:rsidR="004262E4" w:rsidRPr="00FB2792" w:rsidRDefault="00DB6CFD" w:rsidP="00F171C9">
      <w:pPr>
        <w:numPr>
          <w:ilvl w:val="0"/>
          <w:numId w:val="18"/>
        </w:numPr>
        <w:tabs>
          <w:tab w:val="left" w:pos="140"/>
        </w:tabs>
        <w:ind w:left="1134"/>
        <w:rPr>
          <w:rFonts w:eastAsia="Times New Roman"/>
          <w:sz w:val="24"/>
          <w:szCs w:val="24"/>
        </w:rPr>
      </w:pPr>
      <w:r w:rsidRPr="00FB2792">
        <w:rPr>
          <w:rFonts w:eastAsia="Times New Roman"/>
          <w:sz w:val="24"/>
          <w:szCs w:val="24"/>
        </w:rPr>
        <w:t>1 квалификационная категория -</w:t>
      </w:r>
      <w:r w:rsidR="00E040B7" w:rsidRPr="00FB2792">
        <w:rPr>
          <w:rFonts w:eastAsia="Times New Roman"/>
          <w:sz w:val="24"/>
          <w:szCs w:val="24"/>
        </w:rPr>
        <w:t xml:space="preserve"> 9 педагогов (75</w:t>
      </w:r>
      <w:r w:rsidRPr="00FB2792">
        <w:rPr>
          <w:rFonts w:eastAsia="Times New Roman"/>
          <w:sz w:val="24"/>
          <w:szCs w:val="24"/>
        </w:rPr>
        <w:t>%),</w:t>
      </w:r>
    </w:p>
    <w:p w:rsidR="004262E4" w:rsidRPr="00FB2792" w:rsidRDefault="00DB6CFD" w:rsidP="00F171C9">
      <w:pPr>
        <w:numPr>
          <w:ilvl w:val="0"/>
          <w:numId w:val="18"/>
        </w:numPr>
        <w:tabs>
          <w:tab w:val="left" w:pos="140"/>
        </w:tabs>
        <w:ind w:left="1134"/>
        <w:rPr>
          <w:rFonts w:eastAsia="Times New Roman"/>
          <w:sz w:val="24"/>
          <w:szCs w:val="24"/>
        </w:rPr>
      </w:pPr>
      <w:r w:rsidRPr="00FB2792">
        <w:rPr>
          <w:rFonts w:eastAsia="Times New Roman"/>
          <w:sz w:val="24"/>
          <w:szCs w:val="24"/>
        </w:rPr>
        <w:t>соответствует зани</w:t>
      </w:r>
      <w:r w:rsidR="00E040B7" w:rsidRPr="00FB2792">
        <w:rPr>
          <w:rFonts w:eastAsia="Times New Roman"/>
          <w:sz w:val="24"/>
          <w:szCs w:val="24"/>
        </w:rPr>
        <w:t>мающей должности – 3 педагог (25</w:t>
      </w:r>
      <w:r w:rsidRPr="00FB2792">
        <w:rPr>
          <w:rFonts w:eastAsia="Times New Roman"/>
          <w:sz w:val="24"/>
          <w:szCs w:val="24"/>
        </w:rPr>
        <w:t>%)</w:t>
      </w:r>
    </w:p>
    <w:p w:rsidR="004262E4" w:rsidRPr="00FB2792" w:rsidRDefault="004262E4" w:rsidP="00F171C9">
      <w:pPr>
        <w:spacing w:line="289" w:lineRule="exact"/>
        <w:ind w:left="1134"/>
        <w:rPr>
          <w:sz w:val="24"/>
          <w:szCs w:val="24"/>
        </w:rPr>
      </w:pPr>
    </w:p>
    <w:p w:rsidR="004262E4" w:rsidRPr="00FB2792" w:rsidRDefault="00DB6CFD" w:rsidP="00F171C9">
      <w:pPr>
        <w:spacing w:line="236" w:lineRule="auto"/>
        <w:ind w:left="1134"/>
        <w:jc w:val="both"/>
        <w:rPr>
          <w:sz w:val="24"/>
          <w:szCs w:val="24"/>
        </w:rPr>
      </w:pPr>
      <w:r w:rsidRPr="00FB2792">
        <w:rPr>
          <w:rFonts w:eastAsia="Times New Roman"/>
          <w:b/>
          <w:bCs/>
          <w:sz w:val="24"/>
          <w:szCs w:val="24"/>
        </w:rPr>
        <w:t xml:space="preserve">Работа с кадрами </w:t>
      </w:r>
      <w:r w:rsidRPr="00FB2792">
        <w:rPr>
          <w:rFonts w:eastAsia="Times New Roman"/>
          <w:sz w:val="24"/>
          <w:szCs w:val="24"/>
        </w:rPr>
        <w:t>была направлена на повышение профессионализма,творческого потенциалапедагогической культуры педагогов, оказание методической помощи педагогам. Составлен план прохождения аттестации, повышения квалификации педагогов.</w:t>
      </w:r>
    </w:p>
    <w:p w:rsidR="004262E4" w:rsidRPr="00FB2792" w:rsidRDefault="004262E4" w:rsidP="00F171C9">
      <w:pPr>
        <w:spacing w:line="14" w:lineRule="exact"/>
        <w:ind w:left="1134"/>
        <w:rPr>
          <w:sz w:val="24"/>
          <w:szCs w:val="24"/>
        </w:rPr>
      </w:pPr>
    </w:p>
    <w:p w:rsidR="004262E4" w:rsidRPr="00FB2792" w:rsidRDefault="00DB6CFD" w:rsidP="00F171C9">
      <w:pPr>
        <w:spacing w:line="238" w:lineRule="auto"/>
        <w:ind w:left="1134"/>
        <w:jc w:val="both"/>
        <w:rPr>
          <w:sz w:val="24"/>
          <w:szCs w:val="24"/>
        </w:rPr>
      </w:pPr>
      <w:r w:rsidRPr="00FB2792">
        <w:rPr>
          <w:rFonts w:eastAsia="Times New Roman"/>
          <w:sz w:val="24"/>
          <w:szCs w:val="24"/>
        </w:rPr>
        <w:t>Дошкольное образовательное учреждение укомплектовано кадрами полностью. Педагоги детского сада постоянно повышают свой профессиональный уровень, посещают методические объединения, творческие группы, знакомятся с опытом работы своих коллег и других дошкольных учреждений района,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4262E4" w:rsidRPr="00FB2792" w:rsidRDefault="004262E4" w:rsidP="00F171C9">
      <w:pPr>
        <w:spacing w:line="290" w:lineRule="exact"/>
        <w:ind w:left="1134"/>
        <w:rPr>
          <w:sz w:val="24"/>
          <w:szCs w:val="24"/>
        </w:rPr>
      </w:pPr>
    </w:p>
    <w:p w:rsidR="004262E4" w:rsidRPr="00FB2792" w:rsidRDefault="00DB6CFD" w:rsidP="00F171C9">
      <w:pPr>
        <w:spacing w:line="238" w:lineRule="auto"/>
        <w:ind w:left="1134"/>
        <w:jc w:val="both"/>
        <w:rPr>
          <w:sz w:val="24"/>
          <w:szCs w:val="24"/>
        </w:rPr>
      </w:pPr>
      <w:r w:rsidRPr="00FB2792">
        <w:rPr>
          <w:rFonts w:eastAsia="Times New Roman"/>
          <w:b/>
          <w:bCs/>
          <w:sz w:val="24"/>
          <w:szCs w:val="24"/>
        </w:rPr>
        <w:t xml:space="preserve">Выводы: </w:t>
      </w:r>
      <w:r w:rsidRPr="00FB2792">
        <w:rPr>
          <w:rFonts w:eastAsia="Times New Roman"/>
          <w:sz w:val="24"/>
          <w:szCs w:val="24"/>
        </w:rPr>
        <w:t>творческий потенциал педагогического коллектива показывает тенденцию ростаактивности и их самостоятельности, стремления к новациям и исследованиям. Тем не менее, остаются актуальными проблемы, связанные с деятельностью педагогов по трансляции передового педагогического опыта, с вялой инициативностью педагогов в динамичном отходе от консервативной учебной модели, перестройке мышления и педагогического мировоззрения в условия</w:t>
      </w:r>
      <w:r w:rsidR="00E040B7" w:rsidRPr="00FB2792">
        <w:rPr>
          <w:rFonts w:eastAsia="Times New Roman"/>
          <w:sz w:val="24"/>
          <w:szCs w:val="24"/>
        </w:rPr>
        <w:t>х ре</w:t>
      </w:r>
      <w:r w:rsidRPr="00FB2792">
        <w:rPr>
          <w:rFonts w:eastAsia="Times New Roman"/>
          <w:sz w:val="24"/>
          <w:szCs w:val="24"/>
        </w:rPr>
        <w:t>ализации ФГОС ДО. Необходимо в этом направлении сосредоточить особые усилия.</w:t>
      </w:r>
    </w:p>
    <w:p w:rsidR="004262E4" w:rsidRPr="00FB2792" w:rsidRDefault="004262E4" w:rsidP="00F171C9">
      <w:pPr>
        <w:spacing w:line="200" w:lineRule="exact"/>
        <w:ind w:left="1134"/>
        <w:rPr>
          <w:sz w:val="24"/>
          <w:szCs w:val="24"/>
        </w:rPr>
      </w:pPr>
    </w:p>
    <w:p w:rsidR="004262E4" w:rsidRPr="00FB2792" w:rsidRDefault="004262E4" w:rsidP="00F171C9">
      <w:pPr>
        <w:spacing w:line="254" w:lineRule="exact"/>
        <w:ind w:left="1134"/>
        <w:rPr>
          <w:sz w:val="24"/>
          <w:szCs w:val="24"/>
        </w:rPr>
      </w:pPr>
    </w:p>
    <w:p w:rsidR="004262E4" w:rsidRPr="00FB2792" w:rsidRDefault="00DB6CFD" w:rsidP="00F171C9">
      <w:pPr>
        <w:numPr>
          <w:ilvl w:val="0"/>
          <w:numId w:val="19"/>
        </w:numPr>
        <w:tabs>
          <w:tab w:val="left" w:pos="240"/>
        </w:tabs>
        <w:ind w:left="1134"/>
        <w:jc w:val="center"/>
        <w:rPr>
          <w:rFonts w:eastAsia="Times New Roman"/>
          <w:b/>
          <w:bCs/>
          <w:sz w:val="24"/>
          <w:szCs w:val="24"/>
        </w:rPr>
      </w:pPr>
      <w:r w:rsidRPr="00FB2792">
        <w:rPr>
          <w:rFonts w:eastAsia="Times New Roman"/>
          <w:b/>
          <w:bCs/>
          <w:sz w:val="24"/>
          <w:szCs w:val="24"/>
        </w:rPr>
        <w:t>Анализ учебно-методического обеспечения</w:t>
      </w:r>
    </w:p>
    <w:p w:rsidR="004262E4" w:rsidRPr="00FB2792" w:rsidRDefault="004262E4" w:rsidP="00F171C9">
      <w:pPr>
        <w:spacing w:line="283" w:lineRule="exact"/>
        <w:ind w:left="1134"/>
        <w:rPr>
          <w:sz w:val="24"/>
          <w:szCs w:val="24"/>
        </w:rPr>
      </w:pPr>
    </w:p>
    <w:p w:rsidR="004262E4" w:rsidRPr="00FB2792" w:rsidRDefault="00DB6CFD" w:rsidP="00F171C9">
      <w:pPr>
        <w:spacing w:line="234" w:lineRule="auto"/>
        <w:ind w:left="1134"/>
        <w:rPr>
          <w:sz w:val="24"/>
          <w:szCs w:val="24"/>
        </w:rPr>
      </w:pPr>
      <w:r w:rsidRPr="00FB2792">
        <w:rPr>
          <w:rFonts w:eastAsia="Times New Roman"/>
          <w:sz w:val="24"/>
          <w:szCs w:val="24"/>
        </w:rPr>
        <w:t>Учебно-методическое обеспечен</w:t>
      </w:r>
      <w:r w:rsidR="00E040B7" w:rsidRPr="00FB2792">
        <w:rPr>
          <w:rFonts w:eastAsia="Times New Roman"/>
          <w:sz w:val="24"/>
          <w:szCs w:val="24"/>
        </w:rPr>
        <w:t>ие соответствует ООП ДО. За 2018-2019</w:t>
      </w:r>
      <w:r w:rsidRPr="00FB2792">
        <w:rPr>
          <w:rFonts w:eastAsia="Times New Roman"/>
          <w:sz w:val="24"/>
          <w:szCs w:val="24"/>
        </w:rPr>
        <w:t xml:space="preserve"> год значительно увеличилось количество наглядных пособий: приобретены дидактические наглядные материалы</w:t>
      </w:r>
      <w:r w:rsidR="00E040B7" w:rsidRPr="00FB2792">
        <w:rPr>
          <w:rFonts w:eastAsia="Times New Roman"/>
          <w:sz w:val="24"/>
          <w:szCs w:val="24"/>
        </w:rPr>
        <w:t>, методические пособия.</w:t>
      </w:r>
    </w:p>
    <w:p w:rsidR="004262E4" w:rsidRPr="00FB2792" w:rsidRDefault="004262E4" w:rsidP="00F171C9">
      <w:pPr>
        <w:spacing w:line="14" w:lineRule="exact"/>
        <w:ind w:left="1134"/>
        <w:rPr>
          <w:sz w:val="24"/>
          <w:szCs w:val="24"/>
        </w:rPr>
      </w:pPr>
    </w:p>
    <w:p w:rsidR="004262E4" w:rsidRPr="00FB2792" w:rsidRDefault="00DB6CFD" w:rsidP="00F171C9">
      <w:pPr>
        <w:numPr>
          <w:ilvl w:val="0"/>
          <w:numId w:val="20"/>
        </w:numPr>
        <w:tabs>
          <w:tab w:val="left" w:pos="302"/>
        </w:tabs>
        <w:spacing w:line="234" w:lineRule="auto"/>
        <w:ind w:left="1134"/>
        <w:rPr>
          <w:rFonts w:eastAsia="Times New Roman"/>
          <w:sz w:val="24"/>
          <w:szCs w:val="24"/>
        </w:rPr>
      </w:pPr>
      <w:r w:rsidRPr="00FB2792">
        <w:rPr>
          <w:rFonts w:eastAsia="Times New Roman"/>
          <w:sz w:val="24"/>
          <w:szCs w:val="24"/>
        </w:rPr>
        <w:t xml:space="preserve">ДОУ имеется методическая литература по направлениям развития дошкольников. Создана картотека методической литературы. </w:t>
      </w:r>
    </w:p>
    <w:p w:rsidR="004262E4" w:rsidRPr="00FB2792" w:rsidRDefault="004262E4" w:rsidP="00F171C9">
      <w:pPr>
        <w:spacing w:line="290" w:lineRule="exact"/>
        <w:ind w:left="1134"/>
        <w:rPr>
          <w:sz w:val="24"/>
          <w:szCs w:val="24"/>
        </w:rPr>
      </w:pPr>
    </w:p>
    <w:p w:rsidR="004262E4" w:rsidRPr="00FB2792" w:rsidRDefault="00DB6CFD" w:rsidP="00F171C9">
      <w:pPr>
        <w:spacing w:line="236" w:lineRule="auto"/>
        <w:ind w:left="1134" w:right="60"/>
        <w:rPr>
          <w:rFonts w:eastAsia="Times New Roman"/>
          <w:sz w:val="24"/>
          <w:szCs w:val="24"/>
        </w:rPr>
      </w:pPr>
      <w:r w:rsidRPr="00FB2792">
        <w:rPr>
          <w:rFonts w:eastAsia="Times New Roman"/>
          <w:b/>
          <w:bCs/>
          <w:sz w:val="24"/>
          <w:szCs w:val="24"/>
        </w:rPr>
        <w:t>Вывод: у</w:t>
      </w:r>
      <w:r w:rsidRPr="00FB2792">
        <w:rPr>
          <w:rFonts w:eastAsia="Times New Roman"/>
          <w:sz w:val="24"/>
          <w:szCs w:val="24"/>
        </w:rPr>
        <w:t>чебно-методическое обеспечение ДОУ практически соответствует ФГОС ДОУ.К</w:t>
      </w:r>
      <w:r w:rsidR="003865C9" w:rsidRPr="00FB2792">
        <w:rPr>
          <w:rFonts w:eastAsia="Times New Roman"/>
          <w:sz w:val="24"/>
          <w:szCs w:val="24"/>
        </w:rPr>
        <w:t xml:space="preserve"> 201</w:t>
      </w:r>
      <w:r w:rsidR="00E040B7" w:rsidRPr="00FB2792">
        <w:rPr>
          <w:rFonts w:eastAsia="Times New Roman"/>
          <w:sz w:val="24"/>
          <w:szCs w:val="24"/>
        </w:rPr>
        <w:t>9-2020</w:t>
      </w:r>
      <w:r w:rsidRPr="00FB2792">
        <w:rPr>
          <w:rFonts w:eastAsia="Times New Roman"/>
          <w:sz w:val="24"/>
          <w:szCs w:val="24"/>
        </w:rPr>
        <w:t xml:space="preserve"> учебному году необходимо приобрести</w:t>
      </w:r>
      <w:r w:rsidR="003865C9" w:rsidRPr="00FB2792">
        <w:rPr>
          <w:rFonts w:eastAsia="Times New Roman"/>
          <w:sz w:val="24"/>
          <w:szCs w:val="24"/>
        </w:rPr>
        <w:t xml:space="preserve"> дополнительные</w:t>
      </w:r>
      <w:r w:rsidRPr="00FB2792">
        <w:rPr>
          <w:rFonts w:eastAsia="Times New Roman"/>
          <w:sz w:val="24"/>
          <w:szCs w:val="24"/>
        </w:rPr>
        <w:t xml:space="preserve"> учебно-методические пособия </w:t>
      </w:r>
      <w:r w:rsidR="00E040B7" w:rsidRPr="00FB2792">
        <w:rPr>
          <w:rFonts w:eastAsia="Times New Roman"/>
          <w:sz w:val="24"/>
          <w:szCs w:val="24"/>
        </w:rPr>
        <w:t xml:space="preserve">раздаточный и демонстрационный материал </w:t>
      </w:r>
      <w:r w:rsidRPr="00FB2792">
        <w:rPr>
          <w:rFonts w:eastAsia="Times New Roman"/>
          <w:sz w:val="24"/>
          <w:szCs w:val="24"/>
        </w:rPr>
        <w:t>в соответствии с ФГОС ДО.</w:t>
      </w:r>
    </w:p>
    <w:p w:rsidR="007B31B2" w:rsidRPr="00FB2792" w:rsidRDefault="007B31B2" w:rsidP="00F171C9">
      <w:pPr>
        <w:spacing w:line="236" w:lineRule="auto"/>
        <w:ind w:left="1134" w:right="60"/>
        <w:rPr>
          <w:sz w:val="24"/>
          <w:szCs w:val="24"/>
        </w:rPr>
      </w:pPr>
    </w:p>
    <w:p w:rsidR="004262E4" w:rsidRPr="00FB2792" w:rsidRDefault="00DB6CFD" w:rsidP="00F171C9">
      <w:pPr>
        <w:numPr>
          <w:ilvl w:val="0"/>
          <w:numId w:val="21"/>
        </w:numPr>
        <w:tabs>
          <w:tab w:val="left" w:pos="380"/>
        </w:tabs>
        <w:ind w:left="1134"/>
        <w:jc w:val="center"/>
        <w:rPr>
          <w:rFonts w:eastAsia="Times New Roman"/>
          <w:b/>
          <w:bCs/>
          <w:sz w:val="24"/>
          <w:szCs w:val="24"/>
        </w:rPr>
      </w:pPr>
      <w:r w:rsidRPr="00FB2792">
        <w:rPr>
          <w:rFonts w:eastAsia="Times New Roman"/>
          <w:b/>
          <w:bCs/>
          <w:sz w:val="24"/>
          <w:szCs w:val="24"/>
        </w:rPr>
        <w:lastRenderedPageBreak/>
        <w:t>Анализ библиотечно-информационного обеспечения.</w:t>
      </w:r>
    </w:p>
    <w:p w:rsidR="004262E4" w:rsidRPr="00FB2792" w:rsidRDefault="004262E4" w:rsidP="00F171C9">
      <w:pPr>
        <w:spacing w:line="283" w:lineRule="exact"/>
        <w:ind w:left="1134"/>
        <w:rPr>
          <w:sz w:val="24"/>
          <w:szCs w:val="24"/>
        </w:rPr>
      </w:pPr>
    </w:p>
    <w:p w:rsidR="004262E4" w:rsidRPr="00FB2792" w:rsidRDefault="00DB6CFD" w:rsidP="00F171C9">
      <w:pPr>
        <w:spacing w:line="234" w:lineRule="auto"/>
        <w:ind w:left="1134" w:right="300"/>
        <w:rPr>
          <w:sz w:val="24"/>
          <w:szCs w:val="24"/>
        </w:rPr>
      </w:pPr>
      <w:r w:rsidRPr="00FB2792">
        <w:rPr>
          <w:rFonts w:eastAsia="Times New Roman"/>
          <w:sz w:val="24"/>
          <w:szCs w:val="24"/>
        </w:rPr>
        <w:t>Для реализации основной части ООП ДОУ в методическом уголке имеются методические пособия по образовательной деятельности.</w:t>
      </w:r>
    </w:p>
    <w:p w:rsidR="004262E4" w:rsidRPr="00FB2792" w:rsidRDefault="004262E4" w:rsidP="00F171C9">
      <w:pPr>
        <w:spacing w:line="175" w:lineRule="exact"/>
        <w:ind w:left="1134"/>
        <w:rPr>
          <w:sz w:val="24"/>
          <w:szCs w:val="24"/>
        </w:rPr>
      </w:pPr>
    </w:p>
    <w:p w:rsidR="004262E4" w:rsidRPr="00FB2792" w:rsidRDefault="00DB6CFD" w:rsidP="00F171C9">
      <w:pPr>
        <w:numPr>
          <w:ilvl w:val="0"/>
          <w:numId w:val="22"/>
        </w:numPr>
        <w:tabs>
          <w:tab w:val="left" w:pos="701"/>
        </w:tabs>
        <w:spacing w:line="250" w:lineRule="auto"/>
        <w:ind w:left="1134" w:right="300"/>
        <w:rPr>
          <w:rFonts w:eastAsia="Times New Roman"/>
          <w:sz w:val="24"/>
          <w:szCs w:val="24"/>
        </w:rPr>
      </w:pPr>
      <w:r w:rsidRPr="00FB2792">
        <w:rPr>
          <w:rFonts w:eastAsia="Times New Roman"/>
          <w:sz w:val="24"/>
          <w:szCs w:val="24"/>
        </w:rPr>
        <w:t>целью осуществления взаимодействия ДОУ с органами, осуществляющими управление в сфере образования, с другими учреждениями и организациями активно используется электронная почта.</w:t>
      </w:r>
    </w:p>
    <w:p w:rsidR="004262E4" w:rsidRPr="00FB2792" w:rsidRDefault="004262E4" w:rsidP="00F171C9">
      <w:pPr>
        <w:spacing w:line="179" w:lineRule="exact"/>
        <w:ind w:left="1134"/>
        <w:rPr>
          <w:sz w:val="24"/>
          <w:szCs w:val="24"/>
        </w:rPr>
      </w:pPr>
    </w:p>
    <w:p w:rsidR="004262E4" w:rsidRPr="00FB2792" w:rsidRDefault="00DB6CFD" w:rsidP="00F171C9">
      <w:pPr>
        <w:numPr>
          <w:ilvl w:val="0"/>
          <w:numId w:val="23"/>
        </w:numPr>
        <w:tabs>
          <w:tab w:val="left" w:pos="698"/>
        </w:tabs>
        <w:spacing w:line="254" w:lineRule="auto"/>
        <w:ind w:left="1134" w:right="60"/>
        <w:rPr>
          <w:rFonts w:eastAsia="Times New Roman"/>
          <w:sz w:val="24"/>
          <w:szCs w:val="24"/>
        </w:rPr>
      </w:pPr>
      <w:r w:rsidRPr="00FB2792">
        <w:rPr>
          <w:rFonts w:eastAsia="Times New Roman"/>
          <w:sz w:val="24"/>
          <w:szCs w:val="24"/>
        </w:rPr>
        <w:t>соответствии с действующим законодательством, в целях взаимодействия между участниками образовательного процесса (педагоги, родители, дети), создан официальный сайт ДОУ. Информация на сайте представлена согласно Правилам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утвержденные постановлением Правительства Российской Федерации от 10 июля 2013 г. №582.</w:t>
      </w:r>
    </w:p>
    <w:p w:rsidR="004262E4" w:rsidRPr="00FB2792" w:rsidRDefault="004262E4" w:rsidP="00F171C9">
      <w:pPr>
        <w:spacing w:line="175" w:lineRule="exact"/>
        <w:ind w:left="1134"/>
        <w:rPr>
          <w:sz w:val="24"/>
          <w:szCs w:val="24"/>
        </w:rPr>
      </w:pPr>
    </w:p>
    <w:p w:rsidR="004262E4" w:rsidRPr="00FB2792" w:rsidRDefault="004262E4" w:rsidP="00F171C9">
      <w:pPr>
        <w:spacing w:line="183" w:lineRule="exact"/>
        <w:ind w:left="1134"/>
        <w:rPr>
          <w:sz w:val="24"/>
          <w:szCs w:val="24"/>
        </w:rPr>
      </w:pPr>
    </w:p>
    <w:p w:rsidR="004262E4" w:rsidRPr="00FB2792" w:rsidRDefault="00DB6CFD" w:rsidP="00E040B7">
      <w:pPr>
        <w:spacing w:line="252" w:lineRule="auto"/>
        <w:ind w:left="1134" w:right="60"/>
        <w:rPr>
          <w:sz w:val="24"/>
          <w:szCs w:val="24"/>
        </w:rPr>
      </w:pPr>
      <w:r w:rsidRPr="00FB2792">
        <w:rPr>
          <w:rFonts w:eastAsia="Times New Roman"/>
          <w:b/>
          <w:bCs/>
          <w:sz w:val="24"/>
          <w:szCs w:val="24"/>
        </w:rPr>
        <w:t>Вывод</w:t>
      </w:r>
      <w:r w:rsidRPr="00FB2792">
        <w:rPr>
          <w:rFonts w:eastAsia="Times New Roman"/>
          <w:sz w:val="24"/>
          <w:szCs w:val="24"/>
        </w:rPr>
        <w:t>: библиотечно-информационное обеспечение ДОУ в целом можно</w:t>
      </w:r>
      <w:r w:rsidR="00E040B7" w:rsidRPr="00FB2792">
        <w:rPr>
          <w:rFonts w:eastAsia="Times New Roman"/>
          <w:sz w:val="24"/>
          <w:szCs w:val="24"/>
        </w:rPr>
        <w:t xml:space="preserve"> признатьудовлетворительным. </w:t>
      </w:r>
    </w:p>
    <w:p w:rsidR="004262E4" w:rsidRPr="00FB2792" w:rsidRDefault="004262E4" w:rsidP="00F171C9">
      <w:pPr>
        <w:spacing w:line="200" w:lineRule="exact"/>
        <w:ind w:left="1134"/>
        <w:rPr>
          <w:sz w:val="24"/>
          <w:szCs w:val="24"/>
        </w:rPr>
      </w:pPr>
    </w:p>
    <w:p w:rsidR="004262E4" w:rsidRPr="00FB2792" w:rsidRDefault="004262E4" w:rsidP="00F171C9">
      <w:pPr>
        <w:spacing w:line="224" w:lineRule="exact"/>
        <w:ind w:left="1134"/>
        <w:rPr>
          <w:sz w:val="24"/>
          <w:szCs w:val="24"/>
        </w:rPr>
      </w:pPr>
    </w:p>
    <w:p w:rsidR="004262E4" w:rsidRPr="00FB2792" w:rsidRDefault="00DB6CFD" w:rsidP="00F171C9">
      <w:pPr>
        <w:numPr>
          <w:ilvl w:val="0"/>
          <w:numId w:val="24"/>
        </w:numPr>
        <w:tabs>
          <w:tab w:val="left" w:pos="380"/>
        </w:tabs>
        <w:ind w:left="1134"/>
        <w:jc w:val="center"/>
        <w:rPr>
          <w:rFonts w:eastAsia="Times New Roman"/>
          <w:b/>
          <w:bCs/>
          <w:sz w:val="24"/>
          <w:szCs w:val="24"/>
        </w:rPr>
      </w:pPr>
      <w:r w:rsidRPr="00FB2792">
        <w:rPr>
          <w:rFonts w:eastAsia="Times New Roman"/>
          <w:b/>
          <w:bCs/>
          <w:sz w:val="24"/>
          <w:szCs w:val="24"/>
        </w:rPr>
        <w:t>Анализ материально-технической базы.</w:t>
      </w:r>
    </w:p>
    <w:p w:rsidR="004262E4" w:rsidRPr="00FB2792" w:rsidRDefault="004262E4" w:rsidP="00F171C9">
      <w:pPr>
        <w:spacing w:line="200" w:lineRule="exact"/>
        <w:ind w:left="1134"/>
        <w:rPr>
          <w:sz w:val="24"/>
          <w:szCs w:val="24"/>
        </w:rPr>
      </w:pPr>
    </w:p>
    <w:p w:rsidR="004262E4" w:rsidRPr="00FB2792" w:rsidRDefault="004262E4" w:rsidP="00F171C9">
      <w:pPr>
        <w:spacing w:line="254" w:lineRule="exact"/>
        <w:ind w:left="1134"/>
        <w:rPr>
          <w:sz w:val="24"/>
          <w:szCs w:val="24"/>
        </w:rPr>
      </w:pPr>
    </w:p>
    <w:p w:rsidR="004262E4" w:rsidRPr="00FB2792" w:rsidRDefault="00DB6CFD" w:rsidP="00F171C9">
      <w:pPr>
        <w:spacing w:line="253" w:lineRule="auto"/>
        <w:ind w:left="1134" w:right="220"/>
        <w:rPr>
          <w:sz w:val="24"/>
          <w:szCs w:val="24"/>
        </w:rPr>
      </w:pPr>
      <w:r w:rsidRPr="00FB2792">
        <w:rPr>
          <w:rFonts w:eastAsia="Times New Roman"/>
          <w:sz w:val="24"/>
          <w:szCs w:val="24"/>
        </w:rPr>
        <w:t xml:space="preserve">Здание ДОУ «Детский сад </w:t>
      </w:r>
      <w:r w:rsidR="007B31B2" w:rsidRPr="00FB2792">
        <w:rPr>
          <w:rFonts w:eastAsia="Times New Roman"/>
          <w:sz w:val="24"/>
          <w:szCs w:val="24"/>
        </w:rPr>
        <w:t>№5 «Радость</w:t>
      </w:r>
      <w:r w:rsidRPr="00FB2792">
        <w:rPr>
          <w:rFonts w:eastAsia="Times New Roman"/>
          <w:sz w:val="24"/>
          <w:szCs w:val="24"/>
        </w:rPr>
        <w:t xml:space="preserve">» находится </w:t>
      </w:r>
      <w:r w:rsidR="007B31B2" w:rsidRPr="00FB2792">
        <w:rPr>
          <w:rFonts w:eastAsia="Times New Roman"/>
          <w:sz w:val="24"/>
          <w:szCs w:val="24"/>
        </w:rPr>
        <w:t>вблизи от оживленной магистрали</w:t>
      </w:r>
      <w:r w:rsidRPr="00FB2792">
        <w:rPr>
          <w:rFonts w:eastAsia="Times New Roman"/>
          <w:sz w:val="24"/>
          <w:szCs w:val="24"/>
        </w:rPr>
        <w:t>. Имеется озеленение территории муниципального дошкольного образовательного учреждения. На территории дошкольной организации расположена игровая и хозяйственная зона. Зона игро</w:t>
      </w:r>
      <w:r w:rsidR="007B31B2" w:rsidRPr="00FB2792">
        <w:rPr>
          <w:rFonts w:eastAsia="Times New Roman"/>
          <w:sz w:val="24"/>
          <w:szCs w:val="24"/>
        </w:rPr>
        <w:t>вой территории включает в себя 6 групповых площадок и спортивный участок</w:t>
      </w:r>
      <w:r w:rsidRPr="00FB2792">
        <w:rPr>
          <w:rFonts w:eastAsia="Times New Roman"/>
          <w:sz w:val="24"/>
          <w:szCs w:val="24"/>
        </w:rPr>
        <w:t>. Зона групповых площадок покрыта травяным и утрамбованным грунтом.</w:t>
      </w:r>
    </w:p>
    <w:p w:rsidR="004262E4" w:rsidRPr="00FB2792" w:rsidRDefault="004262E4" w:rsidP="00F171C9">
      <w:pPr>
        <w:spacing w:line="177" w:lineRule="exact"/>
        <w:ind w:left="1134"/>
        <w:rPr>
          <w:sz w:val="24"/>
          <w:szCs w:val="24"/>
        </w:rPr>
      </w:pPr>
    </w:p>
    <w:p w:rsidR="00745DC6" w:rsidRPr="00745DC6" w:rsidRDefault="00DB6CFD" w:rsidP="00774514">
      <w:pPr>
        <w:spacing w:line="251" w:lineRule="auto"/>
        <w:ind w:left="1134" w:right="40"/>
        <w:rPr>
          <w:rFonts w:eastAsia="Times New Roman" w:cs="Courier New"/>
          <w:sz w:val="24"/>
          <w:szCs w:val="24"/>
        </w:rPr>
      </w:pPr>
      <w:r w:rsidRPr="00FB2792">
        <w:rPr>
          <w:rFonts w:eastAsia="Times New Roman"/>
          <w:sz w:val="24"/>
          <w:szCs w:val="24"/>
        </w:rPr>
        <w:t xml:space="preserve">Муниципальное бюджетное дошкольное образовательное учреждение «Детский сад </w:t>
      </w:r>
      <w:r w:rsidR="007B31B2" w:rsidRPr="00FB2792">
        <w:rPr>
          <w:rFonts w:eastAsia="Times New Roman"/>
          <w:sz w:val="24"/>
          <w:szCs w:val="24"/>
        </w:rPr>
        <w:t>№5 «Радость</w:t>
      </w:r>
      <w:r w:rsidRPr="00FB2792">
        <w:rPr>
          <w:rFonts w:eastAsia="Times New Roman"/>
          <w:sz w:val="24"/>
          <w:szCs w:val="24"/>
        </w:rPr>
        <w:t xml:space="preserve">» находится в здании общей площадью </w:t>
      </w:r>
      <w:r w:rsidR="007B31B2" w:rsidRPr="00FB2792">
        <w:rPr>
          <w:rFonts w:eastAsia="Times New Roman"/>
          <w:color w:val="000000" w:themeColor="text1"/>
          <w:sz w:val="24"/>
          <w:szCs w:val="24"/>
        </w:rPr>
        <w:t>1173,2 кв.м</w:t>
      </w:r>
      <w:r w:rsidRPr="00FB2792">
        <w:rPr>
          <w:rFonts w:eastAsia="Times New Roman"/>
          <w:sz w:val="24"/>
          <w:szCs w:val="24"/>
        </w:rPr>
        <w:t>. Ежегодно в здании проводи</w:t>
      </w:r>
      <w:r w:rsidR="00E040B7" w:rsidRPr="00FB2792">
        <w:rPr>
          <w:rFonts w:eastAsia="Times New Roman"/>
          <w:sz w:val="24"/>
          <w:szCs w:val="24"/>
        </w:rPr>
        <w:t>тся косметический ремонт</w:t>
      </w:r>
      <w:r w:rsidR="00E040B7" w:rsidRPr="00774514">
        <w:rPr>
          <w:rFonts w:eastAsia="Times New Roman"/>
          <w:sz w:val="24"/>
          <w:szCs w:val="24"/>
          <w:shd w:val="clear" w:color="auto" w:fill="FFFFFF" w:themeFill="background1"/>
        </w:rPr>
        <w:t>. В 2018-2019</w:t>
      </w:r>
      <w:r w:rsidRPr="00774514">
        <w:rPr>
          <w:rFonts w:eastAsia="Times New Roman"/>
          <w:sz w:val="24"/>
          <w:szCs w:val="24"/>
          <w:shd w:val="clear" w:color="auto" w:fill="FFFFFF" w:themeFill="background1"/>
        </w:rPr>
        <w:t xml:space="preserve"> учебном году в ДОУ </w:t>
      </w:r>
      <w:r w:rsidR="00745DC6" w:rsidRPr="00774514">
        <w:rPr>
          <w:rFonts w:eastAsia="Times New Roman"/>
          <w:sz w:val="24"/>
          <w:szCs w:val="24"/>
          <w:shd w:val="clear" w:color="auto" w:fill="FFFFFF" w:themeFill="background1"/>
        </w:rPr>
        <w:t xml:space="preserve"> сделано: в 2 группе  раннего-младшего возраста: покраска стен в групповой и спальне, шпаклевка и покраска потолка в спальне, замена линолеума на новый в спальне, установлен водонагреватель в умывальной; в старшей группе: покраска стен в групповой и раздевалке, покраска мебели (шкафчики для одежды, столы, стулья), замена и установка защиты для отопительных приборов;косметический ремонт лестничного марша</w:t>
      </w:r>
      <w:r w:rsidR="00745DC6" w:rsidRPr="00774514">
        <w:rPr>
          <w:rFonts w:eastAsia="Times New Roman"/>
          <w:sz w:val="24"/>
          <w:szCs w:val="24"/>
        </w:rPr>
        <w:t>, косметический</w:t>
      </w:r>
      <w:r w:rsidR="00745DC6">
        <w:rPr>
          <w:rFonts w:eastAsia="Times New Roman"/>
          <w:sz w:val="24"/>
          <w:szCs w:val="24"/>
        </w:rPr>
        <w:t xml:space="preserve"> ремонт музыкального зала.  Частично заменили  (в подготовительной группе)  старые отопительные приборы на новые радиаторы.  Установили систему  наружного видеонаблюдения.  В пищеблоке заменили старые столы на новые, установлена новая моечная ванна. Произведен  косметический ремонт </w:t>
      </w:r>
      <w:r w:rsidR="00745DC6">
        <w:rPr>
          <w:rFonts w:eastAsia="Times New Roman" w:cs="Courier New"/>
          <w:sz w:val="24"/>
          <w:szCs w:val="24"/>
        </w:rPr>
        <w:t xml:space="preserve">здания </w:t>
      </w:r>
      <w:r w:rsidR="00745DC6" w:rsidRPr="00745DC6">
        <w:rPr>
          <w:rFonts w:eastAsia="Times New Roman" w:cs="Courier New"/>
          <w:sz w:val="24"/>
          <w:szCs w:val="24"/>
        </w:rPr>
        <w:t xml:space="preserve"> МБДОУ - отлив цоколя; покраска внешнего  лестничн</w:t>
      </w:r>
      <w:r w:rsidR="00774514">
        <w:rPr>
          <w:rFonts w:eastAsia="Times New Roman" w:cs="Courier New"/>
          <w:sz w:val="24"/>
          <w:szCs w:val="24"/>
        </w:rPr>
        <w:t>ого</w:t>
      </w:r>
      <w:r w:rsidR="00745DC6" w:rsidRPr="00745DC6">
        <w:rPr>
          <w:rFonts w:eastAsia="Times New Roman" w:cs="Courier New"/>
          <w:sz w:val="24"/>
          <w:szCs w:val="24"/>
        </w:rPr>
        <w:t xml:space="preserve"> марш</w:t>
      </w:r>
      <w:r w:rsidR="00774514">
        <w:rPr>
          <w:rFonts w:eastAsia="Times New Roman" w:cs="Courier New"/>
          <w:sz w:val="24"/>
          <w:szCs w:val="24"/>
        </w:rPr>
        <w:t>а</w:t>
      </w:r>
      <w:r w:rsidR="00745DC6" w:rsidRPr="00745DC6">
        <w:rPr>
          <w:rFonts w:eastAsia="Times New Roman" w:cs="Courier New"/>
          <w:sz w:val="24"/>
          <w:szCs w:val="24"/>
        </w:rPr>
        <w:t>, ремонт навеса над дверью в пищеблок с задней сторон</w:t>
      </w:r>
      <w:r w:rsidR="00774514">
        <w:rPr>
          <w:rFonts w:eastAsia="Times New Roman" w:cs="Courier New"/>
          <w:sz w:val="24"/>
          <w:szCs w:val="24"/>
        </w:rPr>
        <w:t xml:space="preserve">ы здания. К новому учебному году </w:t>
      </w:r>
      <w:r w:rsidR="00745DC6" w:rsidRPr="00745DC6">
        <w:rPr>
          <w:rFonts w:eastAsia="Times New Roman" w:cs="Courier New"/>
          <w:sz w:val="24"/>
          <w:szCs w:val="24"/>
        </w:rPr>
        <w:t>территория МБДОУ-  частичн</w:t>
      </w:r>
      <w:r w:rsidR="00774514">
        <w:rPr>
          <w:rFonts w:eastAsia="Times New Roman" w:cs="Courier New"/>
          <w:sz w:val="24"/>
          <w:szCs w:val="24"/>
        </w:rPr>
        <w:t xml:space="preserve">о </w:t>
      </w:r>
      <w:r w:rsidR="00745DC6" w:rsidRPr="00745DC6">
        <w:rPr>
          <w:rFonts w:eastAsia="Times New Roman" w:cs="Courier New"/>
          <w:sz w:val="24"/>
          <w:szCs w:val="24"/>
        </w:rPr>
        <w:t xml:space="preserve"> покра</w:t>
      </w:r>
      <w:r w:rsidR="00774514">
        <w:rPr>
          <w:rFonts w:eastAsia="Times New Roman" w:cs="Courier New"/>
          <w:sz w:val="24"/>
          <w:szCs w:val="24"/>
        </w:rPr>
        <w:t xml:space="preserve">шено </w:t>
      </w:r>
      <w:r w:rsidR="00745DC6" w:rsidRPr="00745DC6">
        <w:rPr>
          <w:rFonts w:eastAsia="Times New Roman" w:cs="Courier New"/>
          <w:sz w:val="24"/>
          <w:szCs w:val="24"/>
        </w:rPr>
        <w:t xml:space="preserve"> улично</w:t>
      </w:r>
      <w:r w:rsidR="00774514">
        <w:rPr>
          <w:rFonts w:eastAsia="Times New Roman" w:cs="Courier New"/>
          <w:sz w:val="24"/>
          <w:szCs w:val="24"/>
        </w:rPr>
        <w:t xml:space="preserve">е  </w:t>
      </w:r>
      <w:r w:rsidR="00745DC6" w:rsidRPr="00745DC6">
        <w:rPr>
          <w:rFonts w:eastAsia="Times New Roman" w:cs="Courier New"/>
          <w:sz w:val="24"/>
          <w:szCs w:val="24"/>
        </w:rPr>
        <w:t xml:space="preserve"> игрово</w:t>
      </w:r>
      <w:r w:rsidR="00BB0140">
        <w:rPr>
          <w:rFonts w:eastAsia="Times New Roman" w:cs="Courier New"/>
          <w:sz w:val="24"/>
          <w:szCs w:val="24"/>
        </w:rPr>
        <w:t>е</w:t>
      </w:r>
      <w:r w:rsidR="00745DC6" w:rsidRPr="00745DC6">
        <w:rPr>
          <w:rFonts w:eastAsia="Times New Roman" w:cs="Courier New"/>
          <w:sz w:val="24"/>
          <w:szCs w:val="24"/>
        </w:rPr>
        <w:t xml:space="preserve"> и спортивно</w:t>
      </w:r>
      <w:r w:rsidR="00774514">
        <w:rPr>
          <w:rFonts w:eastAsia="Times New Roman" w:cs="Courier New"/>
          <w:sz w:val="24"/>
          <w:szCs w:val="24"/>
        </w:rPr>
        <w:t>е</w:t>
      </w:r>
      <w:r w:rsidR="00745DC6" w:rsidRPr="00745DC6">
        <w:rPr>
          <w:rFonts w:eastAsia="Times New Roman" w:cs="Courier New"/>
          <w:sz w:val="24"/>
          <w:szCs w:val="24"/>
        </w:rPr>
        <w:t xml:space="preserve"> оборудовани</w:t>
      </w:r>
      <w:r w:rsidR="00774514">
        <w:rPr>
          <w:rFonts w:eastAsia="Times New Roman" w:cs="Courier New"/>
          <w:sz w:val="24"/>
          <w:szCs w:val="24"/>
        </w:rPr>
        <w:t>е</w:t>
      </w:r>
      <w:r w:rsidR="00745DC6" w:rsidRPr="00745DC6">
        <w:rPr>
          <w:rFonts w:eastAsia="Times New Roman" w:cs="Courier New"/>
          <w:sz w:val="24"/>
          <w:szCs w:val="24"/>
        </w:rPr>
        <w:t xml:space="preserve"> на игровых участках;</w:t>
      </w:r>
      <w:r w:rsidR="00774514">
        <w:rPr>
          <w:rFonts w:eastAsia="Times New Roman" w:cs="Courier New"/>
          <w:sz w:val="24"/>
          <w:szCs w:val="24"/>
        </w:rPr>
        <w:t xml:space="preserve"> установлена метеоплощадка.</w:t>
      </w:r>
    </w:p>
    <w:p w:rsidR="00745DC6" w:rsidRPr="00FB2792" w:rsidRDefault="00745DC6" w:rsidP="00F171C9">
      <w:pPr>
        <w:spacing w:line="251" w:lineRule="auto"/>
        <w:ind w:left="1134" w:right="40"/>
        <w:rPr>
          <w:sz w:val="24"/>
          <w:szCs w:val="24"/>
        </w:rPr>
      </w:pPr>
    </w:p>
    <w:p w:rsidR="004262E4" w:rsidRPr="00FB2792" w:rsidRDefault="004262E4" w:rsidP="00F171C9">
      <w:pPr>
        <w:spacing w:line="178" w:lineRule="exact"/>
        <w:ind w:left="1134"/>
        <w:rPr>
          <w:sz w:val="24"/>
          <w:szCs w:val="24"/>
        </w:rPr>
      </w:pPr>
    </w:p>
    <w:p w:rsidR="004262E4" w:rsidRPr="00FB2792" w:rsidRDefault="00DB6CFD" w:rsidP="00F171C9">
      <w:pPr>
        <w:spacing w:line="254" w:lineRule="auto"/>
        <w:ind w:left="1134" w:right="20"/>
        <w:rPr>
          <w:sz w:val="24"/>
          <w:szCs w:val="24"/>
        </w:rPr>
      </w:pPr>
      <w:r w:rsidRPr="00FB2792">
        <w:rPr>
          <w:rFonts w:eastAsia="Times New Roman"/>
          <w:sz w:val="24"/>
          <w:szCs w:val="24"/>
        </w:rPr>
        <w:t xml:space="preserve">Состояние учебно-методической базы ДОУ по мере возможности пополняется. В настоящее время в дошкольном учреждении имеются: </w:t>
      </w:r>
      <w:r w:rsidR="00721D47" w:rsidRPr="00FB2792">
        <w:rPr>
          <w:rFonts w:eastAsia="Times New Roman"/>
          <w:sz w:val="24"/>
          <w:szCs w:val="24"/>
        </w:rPr>
        <w:t>телевизор</w:t>
      </w:r>
      <w:r w:rsidRPr="00FB2792">
        <w:rPr>
          <w:rFonts w:eastAsia="Times New Roman"/>
          <w:sz w:val="24"/>
          <w:szCs w:val="24"/>
        </w:rPr>
        <w:t>,</w:t>
      </w:r>
      <w:r w:rsidR="007B0550" w:rsidRPr="00FB2792">
        <w:rPr>
          <w:rFonts w:eastAsia="Times New Roman"/>
          <w:sz w:val="24"/>
          <w:szCs w:val="24"/>
          <w:lang w:val="en-US"/>
        </w:rPr>
        <w:t>DVD</w:t>
      </w:r>
      <w:r w:rsidR="007B0550" w:rsidRPr="00FB2792">
        <w:rPr>
          <w:rFonts w:eastAsia="Times New Roman"/>
          <w:sz w:val="24"/>
          <w:szCs w:val="24"/>
        </w:rPr>
        <w:t>-проигрыватель,</w:t>
      </w:r>
      <w:r w:rsidR="00CD4FFF" w:rsidRPr="00FB2792">
        <w:rPr>
          <w:rFonts w:eastAsia="Times New Roman"/>
          <w:sz w:val="24"/>
          <w:szCs w:val="24"/>
        </w:rPr>
        <w:t>мультимедийные</w:t>
      </w:r>
      <w:r w:rsidR="00E040B7" w:rsidRPr="00FB2792">
        <w:rPr>
          <w:rFonts w:eastAsia="Times New Roman"/>
          <w:sz w:val="24"/>
          <w:szCs w:val="24"/>
        </w:rPr>
        <w:t xml:space="preserve"> колонки, мультимедийный проектор. </w:t>
      </w:r>
      <w:r w:rsidRPr="00FB2792">
        <w:rPr>
          <w:rFonts w:eastAsia="Times New Roman"/>
          <w:sz w:val="24"/>
          <w:szCs w:val="24"/>
        </w:rPr>
        <w:t xml:space="preserve">Задача оснащения развивающей предметно-пространственной среды ДОУ остается одной из главных. В группах необходимо расширять и обновлять игровые уголки, пополнять демонстрационный </w:t>
      </w:r>
      <w:r w:rsidRPr="00FB2792">
        <w:rPr>
          <w:rFonts w:eastAsia="Times New Roman"/>
          <w:sz w:val="24"/>
          <w:szCs w:val="24"/>
        </w:rPr>
        <w:lastRenderedPageBreak/>
        <w:t>материал по художественно-эстетическому направлению (картины, музыкальные инструменты, предметы декоративно-прикладного искусства).</w:t>
      </w:r>
    </w:p>
    <w:p w:rsidR="004262E4" w:rsidRPr="00FB2792" w:rsidRDefault="004262E4" w:rsidP="00F171C9">
      <w:pPr>
        <w:spacing w:line="176" w:lineRule="exact"/>
        <w:ind w:left="1134"/>
        <w:rPr>
          <w:sz w:val="24"/>
          <w:szCs w:val="24"/>
        </w:rPr>
      </w:pPr>
    </w:p>
    <w:p w:rsidR="004262E4" w:rsidRPr="00FB2792" w:rsidRDefault="00DB6CFD" w:rsidP="00F171C9">
      <w:pPr>
        <w:spacing w:line="254" w:lineRule="auto"/>
        <w:ind w:left="1134"/>
        <w:rPr>
          <w:sz w:val="24"/>
          <w:szCs w:val="24"/>
        </w:rPr>
      </w:pPr>
      <w:r w:rsidRPr="00FB2792">
        <w:rPr>
          <w:rFonts w:eastAsia="Times New Roman"/>
          <w:sz w:val="24"/>
          <w:szCs w:val="24"/>
        </w:rPr>
        <w:t>Непрерывная образовательная деятельность осуществляется в группах. Группы имеют отдельный вход. Каждая из групп располагается в изолированном помещении – групповой ячейке. Имеются раздевальные комнаты, туалетные комнаты в каждой возрастной группе, моечные для мытья посуды. Групповые помещения оформлены в соответствии с возрастными особенностями детей и требованиями программы. Во всех группах, в соответствии с возрастными и индивидуальными особенностями детей условно выделены зоны (уголки) развития: игровой, литературный, строительно-конструктивных игр, ИЗО-деятельности, физкультурный, творческая мастерская, уголки по пожарной безопасности, правилам дорожного движения. В приёмных оформлены уголки для родителей. В каждой группе имеется термометр.</w:t>
      </w:r>
    </w:p>
    <w:p w:rsidR="004262E4" w:rsidRPr="00FB2792" w:rsidRDefault="00DB6CFD" w:rsidP="00F171C9">
      <w:pPr>
        <w:spacing w:line="246" w:lineRule="auto"/>
        <w:ind w:left="1134" w:right="740"/>
        <w:rPr>
          <w:sz w:val="24"/>
          <w:szCs w:val="24"/>
        </w:rPr>
      </w:pPr>
      <w:r w:rsidRPr="00FB2792">
        <w:rPr>
          <w:rFonts w:eastAsia="Times New Roman"/>
          <w:sz w:val="24"/>
          <w:szCs w:val="24"/>
        </w:rPr>
        <w:t>Учебно-методический комплекс представлен следующими кабинетами: кабинет заведующего, методкабинет.</w:t>
      </w:r>
    </w:p>
    <w:p w:rsidR="004262E4" w:rsidRPr="00FB2792" w:rsidRDefault="004262E4" w:rsidP="00F171C9">
      <w:pPr>
        <w:spacing w:line="183" w:lineRule="exact"/>
        <w:ind w:left="1134"/>
        <w:rPr>
          <w:sz w:val="24"/>
          <w:szCs w:val="24"/>
        </w:rPr>
      </w:pPr>
    </w:p>
    <w:p w:rsidR="004262E4" w:rsidRPr="00FB2792" w:rsidRDefault="00DB6CFD" w:rsidP="00F171C9">
      <w:pPr>
        <w:spacing w:line="246" w:lineRule="auto"/>
        <w:ind w:left="1134" w:right="980"/>
        <w:rPr>
          <w:sz w:val="24"/>
          <w:szCs w:val="24"/>
        </w:rPr>
      </w:pPr>
      <w:r w:rsidRPr="00FB2792">
        <w:rPr>
          <w:rFonts w:eastAsia="Times New Roman"/>
          <w:sz w:val="24"/>
          <w:szCs w:val="24"/>
        </w:rPr>
        <w:t>Для обеспечения физического развития на территории имеется физкультурная площадка с травяным покрытием, оборудованная спортивно-развивающими элементами и т.п.</w:t>
      </w:r>
    </w:p>
    <w:p w:rsidR="004262E4" w:rsidRPr="00FB2792" w:rsidRDefault="004262E4" w:rsidP="00F171C9">
      <w:pPr>
        <w:spacing w:line="183" w:lineRule="exact"/>
        <w:ind w:left="1134"/>
        <w:rPr>
          <w:sz w:val="24"/>
          <w:szCs w:val="24"/>
        </w:rPr>
      </w:pPr>
    </w:p>
    <w:p w:rsidR="004262E4" w:rsidRPr="00FB2792" w:rsidRDefault="00DB6CFD" w:rsidP="00F171C9">
      <w:pPr>
        <w:spacing w:line="252" w:lineRule="auto"/>
        <w:ind w:left="1134" w:right="440"/>
        <w:rPr>
          <w:sz w:val="24"/>
          <w:szCs w:val="24"/>
        </w:rPr>
      </w:pPr>
      <w:r w:rsidRPr="00FB2792">
        <w:rPr>
          <w:rFonts w:eastAsia="Times New Roman"/>
          <w:b/>
          <w:bCs/>
          <w:sz w:val="24"/>
          <w:szCs w:val="24"/>
        </w:rPr>
        <w:t xml:space="preserve">Вывод: </w:t>
      </w:r>
      <w:r w:rsidRPr="00FB2792">
        <w:rPr>
          <w:rFonts w:eastAsia="Times New Roman"/>
          <w:sz w:val="24"/>
          <w:szCs w:val="24"/>
        </w:rPr>
        <w:t>содержание развивающей предметно–пространственной среды в группах недостаточноотвечает потребностям современных детей и не всегда достигается развивающий эффект зон развития детей. Основной причиной данной проблемы является слабая материальная база учреждения.</w:t>
      </w:r>
    </w:p>
    <w:p w:rsidR="004262E4" w:rsidRPr="00FB2792" w:rsidRDefault="004262E4" w:rsidP="00F171C9">
      <w:pPr>
        <w:spacing w:line="178" w:lineRule="exact"/>
        <w:ind w:left="1134"/>
        <w:rPr>
          <w:sz w:val="24"/>
          <w:szCs w:val="24"/>
        </w:rPr>
      </w:pPr>
    </w:p>
    <w:p w:rsidR="004262E4" w:rsidRPr="00FB2792" w:rsidRDefault="00DB6CFD" w:rsidP="00F171C9">
      <w:pPr>
        <w:spacing w:line="251" w:lineRule="auto"/>
        <w:ind w:left="1134" w:right="60"/>
        <w:rPr>
          <w:sz w:val="24"/>
          <w:szCs w:val="24"/>
        </w:rPr>
      </w:pPr>
      <w:r w:rsidRPr="00FB2792">
        <w:rPr>
          <w:rFonts w:eastAsia="Times New Roman"/>
          <w:b/>
          <w:bCs/>
          <w:sz w:val="24"/>
          <w:szCs w:val="24"/>
        </w:rPr>
        <w:t xml:space="preserve">Вывод: </w:t>
      </w:r>
      <w:r w:rsidRPr="00FB2792">
        <w:rPr>
          <w:rFonts w:eastAsia="Times New Roman"/>
          <w:sz w:val="24"/>
          <w:szCs w:val="24"/>
        </w:rPr>
        <w:t xml:space="preserve">состояние материально-технической базы ДОУ можно оценивать как удовлетворительное.Необходимо заменить </w:t>
      </w:r>
      <w:r w:rsidR="00474E1E" w:rsidRPr="00FB2792">
        <w:rPr>
          <w:rFonts w:eastAsia="Times New Roman"/>
          <w:sz w:val="24"/>
          <w:szCs w:val="24"/>
        </w:rPr>
        <w:t>окна в групповых помещениях, в музыкальном зале</w:t>
      </w:r>
      <w:r w:rsidR="00E040B7" w:rsidRPr="00FB2792">
        <w:rPr>
          <w:rFonts w:eastAsia="Times New Roman"/>
          <w:sz w:val="24"/>
          <w:szCs w:val="24"/>
        </w:rPr>
        <w:t>, в фойе, методическом кабинете и кабинете заведующего.</w:t>
      </w:r>
    </w:p>
    <w:p w:rsidR="004262E4" w:rsidRPr="00FB2792" w:rsidRDefault="004262E4" w:rsidP="00F171C9">
      <w:pPr>
        <w:spacing w:line="200" w:lineRule="exact"/>
        <w:ind w:left="1134"/>
        <w:rPr>
          <w:sz w:val="24"/>
          <w:szCs w:val="24"/>
        </w:rPr>
      </w:pPr>
    </w:p>
    <w:p w:rsidR="004262E4" w:rsidRPr="00FB2792" w:rsidRDefault="004262E4" w:rsidP="00F171C9">
      <w:pPr>
        <w:spacing w:line="247" w:lineRule="exact"/>
        <w:ind w:left="1134"/>
        <w:rPr>
          <w:sz w:val="24"/>
          <w:szCs w:val="24"/>
        </w:rPr>
      </w:pPr>
    </w:p>
    <w:p w:rsidR="004262E4" w:rsidRPr="00FB2792" w:rsidRDefault="00DB6CFD" w:rsidP="00F171C9">
      <w:pPr>
        <w:numPr>
          <w:ilvl w:val="1"/>
          <w:numId w:val="25"/>
        </w:numPr>
        <w:tabs>
          <w:tab w:val="left" w:pos="380"/>
        </w:tabs>
        <w:ind w:left="1134"/>
        <w:jc w:val="center"/>
        <w:rPr>
          <w:rFonts w:eastAsia="Times New Roman"/>
          <w:b/>
          <w:bCs/>
          <w:sz w:val="24"/>
          <w:szCs w:val="24"/>
        </w:rPr>
      </w:pPr>
      <w:r w:rsidRPr="00FB2792">
        <w:rPr>
          <w:rFonts w:eastAsia="Times New Roman"/>
          <w:b/>
          <w:bCs/>
          <w:sz w:val="24"/>
          <w:szCs w:val="24"/>
        </w:rPr>
        <w:t>Анализ функционирования внутренней системы оценки качества образования.</w:t>
      </w:r>
    </w:p>
    <w:p w:rsidR="004262E4" w:rsidRPr="00FB2792" w:rsidRDefault="004262E4" w:rsidP="00F171C9">
      <w:pPr>
        <w:spacing w:line="283" w:lineRule="exact"/>
        <w:ind w:left="1134"/>
        <w:rPr>
          <w:rFonts w:eastAsia="Times New Roman"/>
          <w:b/>
          <w:bCs/>
          <w:sz w:val="24"/>
          <w:szCs w:val="24"/>
        </w:rPr>
      </w:pPr>
    </w:p>
    <w:p w:rsidR="004262E4" w:rsidRPr="00FB2792" w:rsidRDefault="00DB6CFD" w:rsidP="00F171C9">
      <w:pPr>
        <w:numPr>
          <w:ilvl w:val="2"/>
          <w:numId w:val="25"/>
        </w:numPr>
        <w:tabs>
          <w:tab w:val="left" w:pos="698"/>
        </w:tabs>
        <w:spacing w:line="237" w:lineRule="auto"/>
        <w:ind w:left="1134"/>
        <w:jc w:val="both"/>
        <w:rPr>
          <w:rFonts w:eastAsia="Times New Roman"/>
          <w:sz w:val="24"/>
          <w:szCs w:val="24"/>
        </w:rPr>
      </w:pPr>
      <w:r w:rsidRPr="00FB2792">
        <w:rPr>
          <w:rFonts w:eastAsia="Times New Roman"/>
          <w:sz w:val="24"/>
          <w:szCs w:val="24"/>
        </w:rPr>
        <w:t>детском саду проводятся внешняя оценка воспитательно-образовательной деятельности (родителями) и внутренняя (мониторинг). Цель контроля: оптимизация и координация работы детского сада для обеспечения качества образовательного процесса. В Детском саду используются эффективные формы контроля:</w:t>
      </w:r>
    </w:p>
    <w:p w:rsidR="004262E4" w:rsidRPr="00FB2792" w:rsidRDefault="004262E4" w:rsidP="00F171C9">
      <w:pPr>
        <w:spacing w:line="1" w:lineRule="exact"/>
        <w:ind w:left="1134"/>
        <w:rPr>
          <w:rFonts w:eastAsia="Times New Roman"/>
          <w:sz w:val="24"/>
          <w:szCs w:val="24"/>
        </w:rPr>
      </w:pPr>
    </w:p>
    <w:p w:rsidR="004262E4" w:rsidRPr="00FB2792" w:rsidRDefault="00DB6CFD" w:rsidP="00F171C9">
      <w:pPr>
        <w:ind w:left="1134"/>
        <w:rPr>
          <w:rFonts w:eastAsia="Times New Roman"/>
          <w:sz w:val="24"/>
          <w:szCs w:val="24"/>
        </w:rPr>
      </w:pPr>
      <w:r w:rsidRPr="00FB2792">
        <w:rPr>
          <w:rFonts w:eastAsia="Times New Roman"/>
          <w:sz w:val="24"/>
          <w:szCs w:val="24"/>
        </w:rPr>
        <w:t>— различные</w:t>
      </w:r>
      <w:r w:rsidR="00474E1E" w:rsidRPr="00FB2792">
        <w:rPr>
          <w:rFonts w:eastAsia="Times New Roman"/>
          <w:sz w:val="24"/>
          <w:szCs w:val="24"/>
        </w:rPr>
        <w:t xml:space="preserve"> виды контроля: управленческий</w:t>
      </w:r>
      <w:r w:rsidRPr="00FB2792">
        <w:rPr>
          <w:rFonts w:eastAsia="Times New Roman"/>
          <w:sz w:val="24"/>
          <w:szCs w:val="24"/>
        </w:rPr>
        <w:t>, педагогический,</w:t>
      </w:r>
    </w:p>
    <w:p w:rsidR="004262E4" w:rsidRPr="00FB2792" w:rsidRDefault="00DB6CFD" w:rsidP="00F171C9">
      <w:pPr>
        <w:ind w:left="1134"/>
        <w:rPr>
          <w:rFonts w:eastAsia="Times New Roman"/>
          <w:sz w:val="24"/>
          <w:szCs w:val="24"/>
        </w:rPr>
      </w:pPr>
      <w:r w:rsidRPr="00FB2792">
        <w:rPr>
          <w:rFonts w:eastAsia="Times New Roman"/>
          <w:sz w:val="24"/>
          <w:szCs w:val="24"/>
        </w:rPr>
        <w:t>— контроль состояния здоровья детей,</w:t>
      </w:r>
    </w:p>
    <w:p w:rsidR="004262E4" w:rsidRPr="00FB2792" w:rsidRDefault="00DB6CFD" w:rsidP="00F171C9">
      <w:pPr>
        <w:ind w:left="1134"/>
        <w:rPr>
          <w:rFonts w:eastAsia="Times New Roman"/>
          <w:sz w:val="24"/>
          <w:szCs w:val="24"/>
        </w:rPr>
      </w:pPr>
      <w:r w:rsidRPr="00FB2792">
        <w:rPr>
          <w:rFonts w:eastAsia="Times New Roman"/>
          <w:sz w:val="24"/>
          <w:szCs w:val="24"/>
        </w:rPr>
        <w:t>— социологические исследования семей.</w:t>
      </w:r>
    </w:p>
    <w:p w:rsidR="004262E4" w:rsidRPr="00FB2792" w:rsidRDefault="004262E4" w:rsidP="00F171C9">
      <w:pPr>
        <w:spacing w:line="178" w:lineRule="exact"/>
        <w:ind w:left="1134"/>
        <w:rPr>
          <w:sz w:val="24"/>
          <w:szCs w:val="24"/>
        </w:rPr>
      </w:pPr>
    </w:p>
    <w:p w:rsidR="004262E4" w:rsidRPr="00FB2792" w:rsidRDefault="00DB6CFD" w:rsidP="00F171C9">
      <w:pPr>
        <w:ind w:left="1134"/>
        <w:rPr>
          <w:sz w:val="24"/>
          <w:szCs w:val="24"/>
        </w:rPr>
      </w:pPr>
      <w:r w:rsidRPr="00FB2792">
        <w:rPr>
          <w:rFonts w:eastAsia="Times New Roman"/>
          <w:sz w:val="24"/>
          <w:szCs w:val="24"/>
        </w:rPr>
        <w:t>Контроль в детском саду начинается с руководителя и направлен на следующие объекты:</w:t>
      </w:r>
    </w:p>
    <w:p w:rsidR="004262E4" w:rsidRPr="00FB2792" w:rsidRDefault="00DB6CFD" w:rsidP="00F171C9">
      <w:pPr>
        <w:numPr>
          <w:ilvl w:val="0"/>
          <w:numId w:val="26"/>
        </w:numPr>
        <w:tabs>
          <w:tab w:val="left" w:pos="300"/>
        </w:tabs>
        <w:ind w:left="1134"/>
        <w:rPr>
          <w:rFonts w:eastAsia="Times New Roman"/>
          <w:sz w:val="24"/>
          <w:szCs w:val="24"/>
        </w:rPr>
      </w:pPr>
      <w:r w:rsidRPr="00FB2792">
        <w:rPr>
          <w:rFonts w:eastAsia="Times New Roman"/>
          <w:sz w:val="24"/>
          <w:szCs w:val="24"/>
        </w:rPr>
        <w:t>охрана и укрепление здоровья воспитанников,</w:t>
      </w:r>
    </w:p>
    <w:p w:rsidR="004262E4" w:rsidRPr="00FB2792" w:rsidRDefault="00DB6CFD" w:rsidP="00F171C9">
      <w:pPr>
        <w:numPr>
          <w:ilvl w:val="0"/>
          <w:numId w:val="26"/>
        </w:numPr>
        <w:tabs>
          <w:tab w:val="left" w:pos="300"/>
        </w:tabs>
        <w:ind w:left="1134"/>
        <w:rPr>
          <w:rFonts w:eastAsia="Times New Roman"/>
          <w:sz w:val="24"/>
          <w:szCs w:val="24"/>
        </w:rPr>
      </w:pPr>
      <w:r w:rsidRPr="00FB2792">
        <w:rPr>
          <w:rFonts w:eastAsia="Times New Roman"/>
          <w:sz w:val="24"/>
          <w:szCs w:val="24"/>
        </w:rPr>
        <w:t>воспитательно-образовательный процесс,</w:t>
      </w:r>
    </w:p>
    <w:p w:rsidR="004262E4" w:rsidRPr="00FB2792" w:rsidRDefault="00DB6CFD" w:rsidP="00F171C9">
      <w:pPr>
        <w:numPr>
          <w:ilvl w:val="0"/>
          <w:numId w:val="26"/>
        </w:numPr>
        <w:tabs>
          <w:tab w:val="left" w:pos="300"/>
        </w:tabs>
        <w:ind w:left="1134"/>
        <w:rPr>
          <w:rFonts w:eastAsia="Times New Roman"/>
          <w:sz w:val="24"/>
          <w:szCs w:val="24"/>
        </w:rPr>
      </w:pPr>
      <w:r w:rsidRPr="00FB2792">
        <w:rPr>
          <w:rFonts w:eastAsia="Times New Roman"/>
          <w:sz w:val="24"/>
          <w:szCs w:val="24"/>
        </w:rPr>
        <w:t>кадры, аттестация педагога, повышение квалификации,</w:t>
      </w:r>
    </w:p>
    <w:p w:rsidR="004262E4" w:rsidRPr="00FB2792" w:rsidRDefault="00DB6CFD" w:rsidP="00F171C9">
      <w:pPr>
        <w:numPr>
          <w:ilvl w:val="0"/>
          <w:numId w:val="26"/>
        </w:numPr>
        <w:tabs>
          <w:tab w:val="left" w:pos="300"/>
        </w:tabs>
        <w:ind w:left="1134"/>
        <w:rPr>
          <w:rFonts w:eastAsia="Times New Roman"/>
          <w:sz w:val="24"/>
          <w:szCs w:val="24"/>
        </w:rPr>
      </w:pPr>
      <w:r w:rsidRPr="00FB2792">
        <w:rPr>
          <w:rFonts w:eastAsia="Times New Roman"/>
          <w:sz w:val="24"/>
          <w:szCs w:val="24"/>
        </w:rPr>
        <w:t>взаимодействие с социумом,</w:t>
      </w:r>
    </w:p>
    <w:p w:rsidR="004262E4" w:rsidRPr="00FB2792" w:rsidRDefault="00DB6CFD" w:rsidP="00F171C9">
      <w:pPr>
        <w:numPr>
          <w:ilvl w:val="0"/>
          <w:numId w:val="26"/>
        </w:numPr>
        <w:tabs>
          <w:tab w:val="left" w:pos="300"/>
        </w:tabs>
        <w:ind w:left="1134"/>
        <w:rPr>
          <w:rFonts w:eastAsia="Times New Roman"/>
          <w:sz w:val="24"/>
          <w:szCs w:val="24"/>
        </w:rPr>
      </w:pPr>
      <w:r w:rsidRPr="00FB2792">
        <w:rPr>
          <w:rFonts w:eastAsia="Times New Roman"/>
          <w:sz w:val="24"/>
          <w:szCs w:val="24"/>
        </w:rPr>
        <w:t>административно-хозяйственная и финансовая деятельность,</w:t>
      </w:r>
    </w:p>
    <w:p w:rsidR="004262E4" w:rsidRPr="00FB2792" w:rsidRDefault="00DB6CFD" w:rsidP="00F171C9">
      <w:pPr>
        <w:numPr>
          <w:ilvl w:val="0"/>
          <w:numId w:val="26"/>
        </w:numPr>
        <w:tabs>
          <w:tab w:val="left" w:pos="300"/>
        </w:tabs>
        <w:ind w:left="1134"/>
        <w:rPr>
          <w:rFonts w:eastAsia="Times New Roman"/>
          <w:sz w:val="24"/>
          <w:szCs w:val="24"/>
        </w:rPr>
      </w:pPr>
      <w:r w:rsidRPr="00FB2792">
        <w:rPr>
          <w:rFonts w:eastAsia="Times New Roman"/>
          <w:sz w:val="24"/>
          <w:szCs w:val="24"/>
        </w:rPr>
        <w:t>питание детей,</w:t>
      </w:r>
    </w:p>
    <w:p w:rsidR="004262E4" w:rsidRPr="00FB2792" w:rsidRDefault="00DB6CFD" w:rsidP="00F171C9">
      <w:pPr>
        <w:numPr>
          <w:ilvl w:val="0"/>
          <w:numId w:val="26"/>
        </w:numPr>
        <w:tabs>
          <w:tab w:val="left" w:pos="300"/>
        </w:tabs>
        <w:ind w:left="1134"/>
        <w:rPr>
          <w:rFonts w:eastAsia="Times New Roman"/>
          <w:sz w:val="24"/>
          <w:szCs w:val="24"/>
        </w:rPr>
      </w:pPr>
      <w:r w:rsidRPr="00FB2792">
        <w:rPr>
          <w:rFonts w:eastAsia="Times New Roman"/>
          <w:sz w:val="24"/>
          <w:szCs w:val="24"/>
        </w:rPr>
        <w:t>техника безопасности и охрана труда работников и жизни воспитанников.</w:t>
      </w:r>
    </w:p>
    <w:p w:rsidR="004262E4" w:rsidRPr="00FB2792" w:rsidRDefault="00DB6CFD" w:rsidP="00F171C9">
      <w:pPr>
        <w:ind w:left="1134"/>
        <w:rPr>
          <w:sz w:val="24"/>
          <w:szCs w:val="24"/>
        </w:rPr>
      </w:pPr>
      <w:r w:rsidRPr="00FB2792">
        <w:rPr>
          <w:rFonts w:eastAsia="Times New Roman"/>
          <w:sz w:val="24"/>
          <w:szCs w:val="24"/>
        </w:rPr>
        <w:t>Вопросы контроля рассматриваются на общих собраниях работников, педагогических советах.</w:t>
      </w:r>
    </w:p>
    <w:p w:rsidR="004262E4" w:rsidRPr="00FB2792" w:rsidRDefault="004262E4" w:rsidP="00F171C9">
      <w:pPr>
        <w:spacing w:line="12" w:lineRule="exact"/>
        <w:ind w:left="1134"/>
        <w:rPr>
          <w:sz w:val="24"/>
          <w:szCs w:val="24"/>
        </w:rPr>
      </w:pPr>
    </w:p>
    <w:p w:rsidR="004262E4" w:rsidRPr="00FB2792" w:rsidRDefault="00DB6CFD" w:rsidP="00F171C9">
      <w:pPr>
        <w:numPr>
          <w:ilvl w:val="0"/>
          <w:numId w:val="27"/>
        </w:numPr>
        <w:tabs>
          <w:tab w:val="left" w:pos="247"/>
        </w:tabs>
        <w:spacing w:line="236" w:lineRule="auto"/>
        <w:ind w:left="1134"/>
        <w:jc w:val="both"/>
        <w:rPr>
          <w:rFonts w:eastAsia="Times New Roman"/>
          <w:sz w:val="24"/>
          <w:szCs w:val="24"/>
        </w:rPr>
      </w:pPr>
      <w:r w:rsidRPr="00FB2792">
        <w:rPr>
          <w:rFonts w:eastAsia="Times New Roman"/>
          <w:sz w:val="24"/>
          <w:szCs w:val="24"/>
        </w:rPr>
        <w:t>помощью анкет, бесед изучается уровень педагогической компетентности родителей, их взгляды на воспитание детей, их запросы, желания. Периодически изучая, уровень удовлетворенности родителей работой ДОУ, корректируются направления сотрудничества с ними.</w:t>
      </w:r>
    </w:p>
    <w:p w:rsidR="004262E4" w:rsidRPr="00FB2792" w:rsidRDefault="004262E4" w:rsidP="00F171C9">
      <w:pPr>
        <w:spacing w:line="278" w:lineRule="exact"/>
        <w:ind w:left="1134"/>
        <w:rPr>
          <w:sz w:val="24"/>
          <w:szCs w:val="24"/>
        </w:rPr>
      </w:pPr>
    </w:p>
    <w:p w:rsidR="004262E4" w:rsidRPr="00FB2792" w:rsidRDefault="00DB6CFD" w:rsidP="00F171C9">
      <w:pPr>
        <w:ind w:left="1134"/>
        <w:rPr>
          <w:sz w:val="24"/>
          <w:szCs w:val="24"/>
        </w:rPr>
      </w:pPr>
      <w:r w:rsidRPr="00FB2792">
        <w:rPr>
          <w:rFonts w:eastAsia="Times New Roman"/>
          <w:sz w:val="24"/>
          <w:szCs w:val="24"/>
        </w:rPr>
        <w:t>Внутренняя оценка осуществляется мониторингом, контрольными мероприятиями.</w:t>
      </w:r>
    </w:p>
    <w:p w:rsidR="004262E4" w:rsidRPr="00FB2792" w:rsidRDefault="004262E4" w:rsidP="00F171C9">
      <w:pPr>
        <w:spacing w:line="13" w:lineRule="exact"/>
        <w:ind w:left="1134"/>
        <w:rPr>
          <w:sz w:val="24"/>
          <w:szCs w:val="24"/>
        </w:rPr>
      </w:pPr>
    </w:p>
    <w:p w:rsidR="004262E4" w:rsidRPr="00FB2792" w:rsidRDefault="00DB6CFD" w:rsidP="00F171C9">
      <w:pPr>
        <w:numPr>
          <w:ilvl w:val="0"/>
          <w:numId w:val="28"/>
        </w:numPr>
        <w:tabs>
          <w:tab w:val="left" w:pos="338"/>
        </w:tabs>
        <w:spacing w:line="236" w:lineRule="auto"/>
        <w:ind w:left="1134"/>
        <w:jc w:val="both"/>
        <w:rPr>
          <w:rFonts w:eastAsia="Times New Roman"/>
          <w:sz w:val="24"/>
          <w:szCs w:val="24"/>
        </w:rPr>
      </w:pPr>
      <w:r w:rsidRPr="00FB2792">
        <w:rPr>
          <w:rFonts w:eastAsia="Times New Roman"/>
          <w:sz w:val="24"/>
          <w:szCs w:val="24"/>
        </w:rPr>
        <w:t>целью информирования родителей об организации образовательной деятельности в ДОУ оформлены информационные стенды, проводятся совместные мероприятия детей и родителей, праздники, досуги, совместные образовательные проекты.</w:t>
      </w:r>
    </w:p>
    <w:p w:rsidR="004262E4" w:rsidRPr="00FB2792" w:rsidRDefault="004262E4" w:rsidP="00F171C9">
      <w:pPr>
        <w:spacing w:line="290" w:lineRule="exact"/>
        <w:ind w:left="1134"/>
        <w:rPr>
          <w:sz w:val="24"/>
          <w:szCs w:val="24"/>
        </w:rPr>
      </w:pPr>
    </w:p>
    <w:p w:rsidR="004262E4" w:rsidRPr="00FB2792" w:rsidRDefault="00DB6CFD" w:rsidP="00F171C9">
      <w:pPr>
        <w:spacing w:line="246" w:lineRule="auto"/>
        <w:ind w:left="1134"/>
        <w:rPr>
          <w:rFonts w:eastAsia="Times New Roman"/>
          <w:sz w:val="24"/>
          <w:szCs w:val="24"/>
        </w:rPr>
      </w:pPr>
      <w:r w:rsidRPr="00FB2792">
        <w:rPr>
          <w:rFonts w:eastAsia="Times New Roman"/>
          <w:b/>
          <w:bCs/>
          <w:sz w:val="24"/>
          <w:szCs w:val="24"/>
        </w:rPr>
        <w:t>Вывод</w:t>
      </w:r>
      <w:r w:rsidRPr="00FB2792">
        <w:rPr>
          <w:rFonts w:eastAsia="Times New Roman"/>
          <w:b/>
          <w:bCs/>
          <w:i/>
          <w:iCs/>
          <w:sz w:val="24"/>
          <w:szCs w:val="24"/>
        </w:rPr>
        <w:t>:</w:t>
      </w:r>
      <w:r w:rsidRPr="00FB2792">
        <w:rPr>
          <w:rFonts w:eastAsia="Times New Roman"/>
          <w:sz w:val="24"/>
          <w:szCs w:val="24"/>
        </w:rPr>
        <w:t>Система внутренней оценки качества образования функционирует в соответствии стребованиями действующего законодательства.</w:t>
      </w:r>
    </w:p>
    <w:p w:rsidR="00EC5438" w:rsidRDefault="00EC5438">
      <w:pPr>
        <w:spacing w:line="246" w:lineRule="auto"/>
        <w:rPr>
          <w:rFonts w:eastAsia="Times New Roman"/>
          <w:sz w:val="24"/>
          <w:szCs w:val="24"/>
        </w:rPr>
      </w:pPr>
    </w:p>
    <w:p w:rsidR="00EC5438" w:rsidRDefault="00EC5438">
      <w:pPr>
        <w:spacing w:line="246" w:lineRule="auto"/>
        <w:rPr>
          <w:rFonts w:eastAsia="Times New Roman"/>
          <w:sz w:val="24"/>
          <w:szCs w:val="24"/>
        </w:rPr>
      </w:pPr>
    </w:p>
    <w:p w:rsidR="00474E1E" w:rsidRDefault="00474E1E">
      <w:pPr>
        <w:spacing w:line="246" w:lineRule="auto"/>
        <w:rPr>
          <w:sz w:val="20"/>
          <w:szCs w:val="20"/>
        </w:rPr>
      </w:pPr>
    </w:p>
    <w:p w:rsidR="004262E4" w:rsidRPr="00F171C9" w:rsidRDefault="00F171C9" w:rsidP="00F171C9">
      <w:pPr>
        <w:tabs>
          <w:tab w:val="left" w:pos="5200"/>
        </w:tabs>
        <w:ind w:left="5200"/>
        <w:rPr>
          <w:rFonts w:eastAsia="Times New Roman"/>
          <w:b/>
          <w:bCs/>
          <w:sz w:val="32"/>
          <w:szCs w:val="32"/>
        </w:rPr>
      </w:pPr>
      <w:r>
        <w:rPr>
          <w:rFonts w:eastAsia="Times New Roman"/>
          <w:b/>
          <w:bCs/>
          <w:sz w:val="32"/>
          <w:szCs w:val="32"/>
          <w:lang w:val="en-US"/>
        </w:rPr>
        <w:t>II</w:t>
      </w:r>
      <w:r w:rsidR="00DB6CFD" w:rsidRPr="00F171C9">
        <w:rPr>
          <w:rFonts w:eastAsia="Times New Roman"/>
          <w:b/>
          <w:bCs/>
          <w:sz w:val="32"/>
          <w:szCs w:val="32"/>
        </w:rPr>
        <w:t>часть</w:t>
      </w:r>
    </w:p>
    <w:p w:rsidR="004262E4" w:rsidRDefault="004262E4">
      <w:pPr>
        <w:spacing w:line="177" w:lineRule="exact"/>
        <w:rPr>
          <w:sz w:val="20"/>
          <w:szCs w:val="20"/>
        </w:rPr>
      </w:pPr>
    </w:p>
    <w:p w:rsidR="004262E4" w:rsidRDefault="00DB6CFD">
      <w:pPr>
        <w:ind w:right="460"/>
        <w:jc w:val="center"/>
        <w:rPr>
          <w:sz w:val="20"/>
          <w:szCs w:val="20"/>
        </w:rPr>
      </w:pPr>
      <w:r>
        <w:rPr>
          <w:rFonts w:eastAsia="Times New Roman"/>
          <w:b/>
          <w:bCs/>
          <w:sz w:val="28"/>
          <w:szCs w:val="28"/>
        </w:rPr>
        <w:t>ПОКАЗАТЕЛИ</w:t>
      </w:r>
    </w:p>
    <w:p w:rsidR="004262E4" w:rsidRDefault="00DB6CFD">
      <w:pPr>
        <w:ind w:right="460"/>
        <w:jc w:val="center"/>
        <w:rPr>
          <w:sz w:val="20"/>
          <w:szCs w:val="20"/>
        </w:rPr>
      </w:pPr>
      <w:r>
        <w:rPr>
          <w:rFonts w:eastAsia="Times New Roman"/>
          <w:b/>
          <w:bCs/>
          <w:sz w:val="28"/>
          <w:szCs w:val="28"/>
        </w:rPr>
        <w:t>ДЕЯТЕЛЬНОСТИ ДОШКОЛЬНОЙ ОБРАЗОВАТЕЛЬНОЙ ОРГАНИЗАЦИИ,</w:t>
      </w:r>
    </w:p>
    <w:p w:rsidR="004262E4" w:rsidRDefault="00DB6CFD">
      <w:pPr>
        <w:ind w:right="460"/>
        <w:jc w:val="center"/>
        <w:rPr>
          <w:sz w:val="20"/>
          <w:szCs w:val="20"/>
        </w:rPr>
      </w:pPr>
      <w:r>
        <w:rPr>
          <w:rFonts w:eastAsia="Times New Roman"/>
          <w:b/>
          <w:bCs/>
          <w:sz w:val="28"/>
          <w:szCs w:val="28"/>
        </w:rPr>
        <w:t>ПОДЛЕЖАЩЕЙ САМООБСЛЕДОВАНИЮ</w:t>
      </w:r>
    </w:p>
    <w:p w:rsidR="00A43682" w:rsidRDefault="00A43682"/>
    <w:p w:rsidR="00A43682" w:rsidRDefault="00A43682"/>
    <w:p w:rsidR="00A43682" w:rsidRDefault="00A43682"/>
    <w:tbl>
      <w:tblPr>
        <w:tblW w:w="955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731"/>
        <w:gridCol w:w="6922"/>
        <w:gridCol w:w="1902"/>
      </w:tblGrid>
      <w:tr w:rsidR="00A43682" w:rsidRPr="00841D3B" w:rsidTr="00F56467">
        <w:trPr>
          <w:tblCellSpacing w:w="0" w:type="dxa"/>
        </w:trPr>
        <w:tc>
          <w:tcPr>
            <w:tcW w:w="731" w:type="dxa"/>
            <w:shd w:val="clear" w:color="auto" w:fill="FFFFFF"/>
            <w:hideMark/>
          </w:tcPr>
          <w:p w:rsidR="00A43682" w:rsidRPr="00841D3B" w:rsidRDefault="00A43682" w:rsidP="00F842F9">
            <w:pPr>
              <w:spacing w:before="100" w:beforeAutospacing="1" w:after="100" w:afterAutospacing="1"/>
              <w:rPr>
                <w:rFonts w:eastAsia="Times New Roman"/>
              </w:rPr>
            </w:pPr>
            <w:r w:rsidRPr="00841D3B">
              <w:rPr>
                <w:rFonts w:eastAsia="Times New Roman"/>
              </w:rPr>
              <w:t>N п/п</w:t>
            </w:r>
          </w:p>
        </w:tc>
        <w:tc>
          <w:tcPr>
            <w:tcW w:w="6922" w:type="dxa"/>
            <w:shd w:val="clear" w:color="auto" w:fill="FFFFFF"/>
            <w:hideMark/>
          </w:tcPr>
          <w:p w:rsidR="00A43682" w:rsidRPr="00841D3B" w:rsidRDefault="00A43682" w:rsidP="00F842F9">
            <w:pPr>
              <w:spacing w:before="100" w:beforeAutospacing="1" w:after="100" w:afterAutospacing="1"/>
              <w:jc w:val="center"/>
              <w:rPr>
                <w:rFonts w:eastAsia="Times New Roman"/>
              </w:rPr>
            </w:pPr>
            <w:r w:rsidRPr="00841D3B">
              <w:rPr>
                <w:rFonts w:eastAsia="Times New Roman"/>
              </w:rPr>
              <w:t>Показатели</w:t>
            </w:r>
          </w:p>
        </w:tc>
        <w:tc>
          <w:tcPr>
            <w:tcW w:w="1902" w:type="dxa"/>
            <w:shd w:val="clear" w:color="auto" w:fill="FFFFFF"/>
            <w:hideMark/>
          </w:tcPr>
          <w:p w:rsidR="00A43682" w:rsidRPr="00841D3B" w:rsidRDefault="00A43682" w:rsidP="00F842F9">
            <w:pPr>
              <w:spacing w:before="100" w:beforeAutospacing="1" w:after="100" w:afterAutospacing="1"/>
              <w:jc w:val="center"/>
              <w:rPr>
                <w:rFonts w:eastAsia="Times New Roman"/>
              </w:rPr>
            </w:pPr>
            <w:r w:rsidRPr="00841D3B">
              <w:rPr>
                <w:rFonts w:eastAsia="Times New Roman"/>
              </w:rPr>
              <w:t>Единица измерения</w:t>
            </w:r>
          </w:p>
        </w:tc>
      </w:tr>
      <w:tr w:rsidR="00A43682" w:rsidRPr="00841D3B" w:rsidTr="00F56467">
        <w:trPr>
          <w:tblCellSpacing w:w="0" w:type="dxa"/>
        </w:trPr>
        <w:tc>
          <w:tcPr>
            <w:tcW w:w="731" w:type="dxa"/>
            <w:shd w:val="clear" w:color="auto" w:fill="FFFFFF"/>
            <w:hideMark/>
          </w:tcPr>
          <w:p w:rsidR="00A43682" w:rsidRPr="00841D3B" w:rsidRDefault="00A43682" w:rsidP="00F842F9">
            <w:pPr>
              <w:spacing w:before="100" w:beforeAutospacing="1" w:after="100" w:afterAutospacing="1"/>
              <w:rPr>
                <w:rFonts w:eastAsia="Times New Roman"/>
              </w:rPr>
            </w:pPr>
            <w:r w:rsidRPr="00841D3B">
              <w:rPr>
                <w:rFonts w:eastAsia="Times New Roman"/>
              </w:rPr>
              <w:t>1.</w:t>
            </w:r>
          </w:p>
        </w:tc>
        <w:tc>
          <w:tcPr>
            <w:tcW w:w="6922" w:type="dxa"/>
            <w:shd w:val="clear" w:color="auto" w:fill="FFFFFF"/>
            <w:hideMark/>
          </w:tcPr>
          <w:p w:rsidR="00A43682" w:rsidRPr="00841D3B" w:rsidRDefault="00A43682" w:rsidP="00F842F9">
            <w:pPr>
              <w:spacing w:before="100" w:beforeAutospacing="1" w:after="100" w:afterAutospacing="1"/>
              <w:rPr>
                <w:rFonts w:eastAsia="Times New Roman"/>
              </w:rPr>
            </w:pPr>
            <w:r w:rsidRPr="00841D3B">
              <w:rPr>
                <w:rFonts w:eastAsia="Times New Roman"/>
              </w:rPr>
              <w:t>Образовательная деятельность</w:t>
            </w:r>
          </w:p>
        </w:tc>
        <w:tc>
          <w:tcPr>
            <w:tcW w:w="1902" w:type="dxa"/>
            <w:shd w:val="clear" w:color="auto" w:fill="FFFFFF"/>
            <w:hideMark/>
          </w:tcPr>
          <w:p w:rsidR="00A43682" w:rsidRPr="00841D3B" w:rsidRDefault="00A43682" w:rsidP="00F842F9">
            <w:pPr>
              <w:spacing w:before="100" w:beforeAutospacing="1" w:after="100" w:afterAutospacing="1"/>
              <w:rPr>
                <w:rFonts w:eastAsia="Times New Roman"/>
              </w:rPr>
            </w:pPr>
            <w:r w:rsidRPr="00841D3B">
              <w:rPr>
                <w:rFonts w:eastAsia="Times New Roman"/>
              </w:rPr>
              <w:t> </w:t>
            </w:r>
          </w:p>
        </w:tc>
      </w:tr>
      <w:tr w:rsidR="00A43682" w:rsidRPr="00841D3B" w:rsidTr="00F56467">
        <w:trPr>
          <w:trHeight w:val="683"/>
          <w:tblCellSpacing w:w="0" w:type="dxa"/>
        </w:trPr>
        <w:tc>
          <w:tcPr>
            <w:tcW w:w="731" w:type="dxa"/>
            <w:shd w:val="clear" w:color="auto" w:fill="FFFFFF"/>
            <w:hideMark/>
          </w:tcPr>
          <w:p w:rsidR="00A43682" w:rsidRPr="00841D3B" w:rsidRDefault="00A43682" w:rsidP="00F842F9">
            <w:pPr>
              <w:spacing w:before="100" w:beforeAutospacing="1" w:after="100" w:afterAutospacing="1"/>
              <w:rPr>
                <w:rFonts w:eastAsia="Times New Roman"/>
              </w:rPr>
            </w:pPr>
            <w:r w:rsidRPr="00841D3B">
              <w:rPr>
                <w:rFonts w:eastAsia="Times New Roman"/>
              </w:rPr>
              <w:t>1.1</w:t>
            </w:r>
          </w:p>
        </w:tc>
        <w:tc>
          <w:tcPr>
            <w:tcW w:w="6922" w:type="dxa"/>
            <w:shd w:val="clear" w:color="auto" w:fill="FFFFFF"/>
            <w:hideMark/>
          </w:tcPr>
          <w:p w:rsidR="00A43682" w:rsidRPr="00BF54A2" w:rsidRDefault="00A43682" w:rsidP="00F842F9">
            <w:pPr>
              <w:spacing w:before="100" w:beforeAutospacing="1" w:after="100" w:afterAutospacing="1"/>
              <w:rPr>
                <w:rFonts w:eastAsia="Times New Roman"/>
                <w:color w:val="000000" w:themeColor="text1"/>
              </w:rPr>
            </w:pPr>
            <w:r w:rsidRPr="00BF54A2">
              <w:rPr>
                <w:rFonts w:eastAsia="Times New Roman"/>
                <w:color w:val="000000" w:themeColor="text1"/>
              </w:rPr>
              <w:t>Общая численность воспитанников, осваивающих образовательную программу дошкольного образования, в том числе:</w:t>
            </w:r>
          </w:p>
        </w:tc>
        <w:tc>
          <w:tcPr>
            <w:tcW w:w="1902" w:type="dxa"/>
            <w:shd w:val="clear" w:color="auto" w:fill="FFFFFF"/>
            <w:hideMark/>
          </w:tcPr>
          <w:p w:rsidR="00A43682" w:rsidRPr="001E1ECF" w:rsidRDefault="00A43682" w:rsidP="001E1ECF">
            <w:pPr>
              <w:spacing w:before="100" w:beforeAutospacing="1" w:after="100" w:afterAutospacing="1"/>
              <w:rPr>
                <w:rFonts w:eastAsia="Times New Roman"/>
                <w:b/>
                <w:color w:val="000000" w:themeColor="text1"/>
              </w:rPr>
            </w:pPr>
            <w:r w:rsidRPr="001E1ECF">
              <w:rPr>
                <w:rFonts w:eastAsia="Times New Roman"/>
                <w:b/>
                <w:color w:val="000000" w:themeColor="text1"/>
              </w:rPr>
              <w:t xml:space="preserve"> 13</w:t>
            </w:r>
            <w:r w:rsidR="00C20CF3">
              <w:rPr>
                <w:rFonts w:eastAsia="Times New Roman"/>
                <w:b/>
                <w:color w:val="000000" w:themeColor="text1"/>
              </w:rPr>
              <w:t>4</w:t>
            </w:r>
          </w:p>
        </w:tc>
      </w:tr>
      <w:tr w:rsidR="00A43682" w:rsidRPr="00841D3B" w:rsidTr="00F56467">
        <w:trPr>
          <w:tblCellSpacing w:w="0" w:type="dxa"/>
        </w:trPr>
        <w:tc>
          <w:tcPr>
            <w:tcW w:w="731" w:type="dxa"/>
            <w:shd w:val="clear" w:color="auto" w:fill="FFFFFF"/>
            <w:hideMark/>
          </w:tcPr>
          <w:p w:rsidR="00A43682" w:rsidRPr="00841D3B" w:rsidRDefault="00A43682" w:rsidP="00F842F9">
            <w:pPr>
              <w:spacing w:before="100" w:beforeAutospacing="1" w:after="100" w:afterAutospacing="1"/>
              <w:rPr>
                <w:rFonts w:eastAsia="Times New Roman"/>
              </w:rPr>
            </w:pPr>
            <w:r w:rsidRPr="00841D3B">
              <w:rPr>
                <w:rFonts w:eastAsia="Times New Roman"/>
              </w:rPr>
              <w:t>1.1.1</w:t>
            </w:r>
          </w:p>
        </w:tc>
        <w:tc>
          <w:tcPr>
            <w:tcW w:w="6922" w:type="dxa"/>
            <w:shd w:val="clear" w:color="auto" w:fill="FFFFFF"/>
            <w:hideMark/>
          </w:tcPr>
          <w:p w:rsidR="00A43682" w:rsidRPr="00BF54A2" w:rsidRDefault="00A43682" w:rsidP="00F842F9">
            <w:pPr>
              <w:spacing w:before="100" w:beforeAutospacing="1" w:after="100" w:afterAutospacing="1"/>
              <w:rPr>
                <w:rFonts w:eastAsia="Times New Roman"/>
                <w:color w:val="000000" w:themeColor="text1"/>
              </w:rPr>
            </w:pPr>
            <w:r w:rsidRPr="00BF54A2">
              <w:rPr>
                <w:rFonts w:eastAsia="Times New Roman"/>
                <w:color w:val="000000" w:themeColor="text1"/>
              </w:rPr>
              <w:t>В режиме полного дня</w:t>
            </w:r>
          </w:p>
        </w:tc>
        <w:tc>
          <w:tcPr>
            <w:tcW w:w="1902" w:type="dxa"/>
            <w:shd w:val="clear" w:color="auto" w:fill="FFFFFF"/>
            <w:hideMark/>
          </w:tcPr>
          <w:p w:rsidR="00A43682" w:rsidRPr="001E1ECF" w:rsidRDefault="00A43682" w:rsidP="001E1ECF">
            <w:pPr>
              <w:spacing w:before="100" w:beforeAutospacing="1" w:after="100" w:afterAutospacing="1"/>
              <w:rPr>
                <w:rFonts w:eastAsia="Times New Roman"/>
                <w:b/>
                <w:color w:val="000000" w:themeColor="text1"/>
              </w:rPr>
            </w:pPr>
            <w:r w:rsidRPr="001E1ECF">
              <w:rPr>
                <w:rFonts w:eastAsia="Times New Roman"/>
                <w:b/>
                <w:color w:val="000000" w:themeColor="text1"/>
              </w:rPr>
              <w:t xml:space="preserve"> 13</w:t>
            </w:r>
            <w:r w:rsidR="00C20CF3">
              <w:rPr>
                <w:rFonts w:eastAsia="Times New Roman"/>
                <w:b/>
                <w:color w:val="000000" w:themeColor="text1"/>
              </w:rPr>
              <w:t>4</w:t>
            </w:r>
          </w:p>
        </w:tc>
      </w:tr>
      <w:tr w:rsidR="00A43682" w:rsidRPr="00841D3B" w:rsidTr="00F56467">
        <w:trPr>
          <w:tblCellSpacing w:w="0" w:type="dxa"/>
        </w:trPr>
        <w:tc>
          <w:tcPr>
            <w:tcW w:w="731" w:type="dxa"/>
            <w:shd w:val="clear" w:color="auto" w:fill="FFFFFF"/>
            <w:hideMark/>
          </w:tcPr>
          <w:p w:rsidR="00A43682" w:rsidRPr="00841D3B" w:rsidRDefault="00A43682" w:rsidP="00F842F9">
            <w:pPr>
              <w:spacing w:before="100" w:beforeAutospacing="1" w:after="100" w:afterAutospacing="1"/>
              <w:rPr>
                <w:rFonts w:eastAsia="Times New Roman"/>
              </w:rPr>
            </w:pPr>
            <w:r w:rsidRPr="00841D3B">
              <w:rPr>
                <w:rFonts w:eastAsia="Times New Roman"/>
              </w:rPr>
              <w:t>1.1.2</w:t>
            </w:r>
          </w:p>
        </w:tc>
        <w:tc>
          <w:tcPr>
            <w:tcW w:w="6922" w:type="dxa"/>
            <w:shd w:val="clear" w:color="auto" w:fill="FFFFFF"/>
            <w:hideMark/>
          </w:tcPr>
          <w:p w:rsidR="00A43682" w:rsidRPr="00BF54A2" w:rsidRDefault="00A43682" w:rsidP="00F842F9">
            <w:pPr>
              <w:spacing w:before="100" w:beforeAutospacing="1" w:after="100" w:afterAutospacing="1"/>
              <w:rPr>
                <w:rFonts w:eastAsia="Times New Roman"/>
                <w:color w:val="000000" w:themeColor="text1"/>
              </w:rPr>
            </w:pPr>
            <w:r w:rsidRPr="00BF54A2">
              <w:rPr>
                <w:rFonts w:eastAsia="Times New Roman"/>
                <w:color w:val="000000" w:themeColor="text1"/>
              </w:rPr>
              <w:t>В режиме кратковременного пребывания (3 - 5 часов)</w:t>
            </w:r>
          </w:p>
        </w:tc>
        <w:tc>
          <w:tcPr>
            <w:tcW w:w="1902" w:type="dxa"/>
            <w:shd w:val="clear" w:color="auto" w:fill="FFFFFF"/>
            <w:hideMark/>
          </w:tcPr>
          <w:p w:rsidR="00A43682" w:rsidRPr="001E1ECF" w:rsidRDefault="00A43682" w:rsidP="00F842F9">
            <w:pPr>
              <w:spacing w:before="100" w:beforeAutospacing="1" w:after="100" w:afterAutospacing="1"/>
              <w:rPr>
                <w:rFonts w:eastAsia="Times New Roman"/>
                <w:color w:val="000000" w:themeColor="text1"/>
              </w:rPr>
            </w:pPr>
            <w:r w:rsidRPr="001E1ECF">
              <w:rPr>
                <w:rFonts w:eastAsia="Times New Roman"/>
                <w:color w:val="000000" w:themeColor="text1"/>
              </w:rPr>
              <w:t>нет</w:t>
            </w:r>
          </w:p>
        </w:tc>
      </w:tr>
      <w:tr w:rsidR="00A43682" w:rsidRPr="00841D3B" w:rsidTr="00F56467">
        <w:trPr>
          <w:tblCellSpacing w:w="0" w:type="dxa"/>
        </w:trPr>
        <w:tc>
          <w:tcPr>
            <w:tcW w:w="731" w:type="dxa"/>
            <w:shd w:val="clear" w:color="auto" w:fill="FFFFFF"/>
            <w:hideMark/>
          </w:tcPr>
          <w:p w:rsidR="00A43682" w:rsidRPr="00841D3B" w:rsidRDefault="00A43682" w:rsidP="00F842F9">
            <w:pPr>
              <w:spacing w:before="100" w:beforeAutospacing="1" w:after="100" w:afterAutospacing="1"/>
              <w:rPr>
                <w:rFonts w:eastAsia="Times New Roman"/>
              </w:rPr>
            </w:pPr>
            <w:r w:rsidRPr="00841D3B">
              <w:rPr>
                <w:rFonts w:eastAsia="Times New Roman"/>
              </w:rPr>
              <w:t>1.1.3</w:t>
            </w:r>
          </w:p>
        </w:tc>
        <w:tc>
          <w:tcPr>
            <w:tcW w:w="6922" w:type="dxa"/>
            <w:shd w:val="clear" w:color="auto" w:fill="FFFFFF"/>
            <w:hideMark/>
          </w:tcPr>
          <w:p w:rsidR="00A43682" w:rsidRPr="00BF54A2" w:rsidRDefault="00A43682" w:rsidP="00F842F9">
            <w:pPr>
              <w:spacing w:before="100" w:beforeAutospacing="1" w:after="100" w:afterAutospacing="1"/>
              <w:rPr>
                <w:rFonts w:eastAsia="Times New Roman"/>
                <w:color w:val="000000" w:themeColor="text1"/>
              </w:rPr>
            </w:pPr>
            <w:r w:rsidRPr="00BF54A2">
              <w:rPr>
                <w:rFonts w:eastAsia="Times New Roman"/>
                <w:color w:val="000000" w:themeColor="text1"/>
              </w:rPr>
              <w:t>В семейной дошкольной группе</w:t>
            </w:r>
          </w:p>
        </w:tc>
        <w:tc>
          <w:tcPr>
            <w:tcW w:w="1902" w:type="dxa"/>
            <w:shd w:val="clear" w:color="auto" w:fill="FFFFFF"/>
            <w:hideMark/>
          </w:tcPr>
          <w:p w:rsidR="00A43682" w:rsidRPr="001E1ECF" w:rsidRDefault="00A43682" w:rsidP="00F842F9">
            <w:pPr>
              <w:spacing w:before="100" w:beforeAutospacing="1" w:after="100" w:afterAutospacing="1"/>
              <w:rPr>
                <w:rFonts w:eastAsia="Times New Roman"/>
                <w:color w:val="000000" w:themeColor="text1"/>
              </w:rPr>
            </w:pPr>
            <w:r w:rsidRPr="001E1ECF">
              <w:rPr>
                <w:rFonts w:eastAsia="Times New Roman"/>
                <w:color w:val="000000" w:themeColor="text1"/>
              </w:rPr>
              <w:t>нет</w:t>
            </w:r>
          </w:p>
        </w:tc>
      </w:tr>
      <w:tr w:rsidR="00A43682" w:rsidRPr="00841D3B" w:rsidTr="00F56467">
        <w:trPr>
          <w:tblCellSpacing w:w="0" w:type="dxa"/>
        </w:trPr>
        <w:tc>
          <w:tcPr>
            <w:tcW w:w="731" w:type="dxa"/>
            <w:shd w:val="clear" w:color="auto" w:fill="FFFFFF"/>
            <w:hideMark/>
          </w:tcPr>
          <w:p w:rsidR="00A43682" w:rsidRPr="00841D3B" w:rsidRDefault="00A43682" w:rsidP="00F842F9">
            <w:pPr>
              <w:spacing w:before="100" w:beforeAutospacing="1" w:after="100" w:afterAutospacing="1"/>
              <w:rPr>
                <w:rFonts w:eastAsia="Times New Roman"/>
              </w:rPr>
            </w:pPr>
            <w:r>
              <w:rPr>
                <w:rFonts w:eastAsia="Times New Roman"/>
              </w:rPr>
              <w:t>1.1.4.</w:t>
            </w:r>
          </w:p>
        </w:tc>
        <w:tc>
          <w:tcPr>
            <w:tcW w:w="6922" w:type="dxa"/>
            <w:shd w:val="clear" w:color="auto" w:fill="FFFFFF"/>
            <w:hideMark/>
          </w:tcPr>
          <w:p w:rsidR="00A43682" w:rsidRPr="00BF54A2" w:rsidRDefault="00A43682" w:rsidP="00F842F9">
            <w:pPr>
              <w:spacing w:before="100" w:beforeAutospacing="1" w:after="100" w:afterAutospacing="1"/>
              <w:rPr>
                <w:rFonts w:eastAsia="Times New Roman"/>
                <w:color w:val="000000" w:themeColor="text1"/>
              </w:rPr>
            </w:pPr>
            <w:r>
              <w:rPr>
                <w:rFonts w:eastAsia="Times New Roman"/>
                <w:color w:val="000000" w:themeColor="text1"/>
              </w:rPr>
              <w:t>В форме семейного образования с психолого-педагогическим сопровождением на базе дошкольной образовательной организации</w:t>
            </w:r>
          </w:p>
        </w:tc>
        <w:tc>
          <w:tcPr>
            <w:tcW w:w="1902" w:type="dxa"/>
            <w:shd w:val="clear" w:color="auto" w:fill="FFFFFF"/>
            <w:hideMark/>
          </w:tcPr>
          <w:p w:rsidR="00A43682" w:rsidRPr="001E1ECF" w:rsidRDefault="00A43682" w:rsidP="00F842F9">
            <w:pPr>
              <w:spacing w:before="100" w:beforeAutospacing="1" w:after="100" w:afterAutospacing="1"/>
              <w:rPr>
                <w:rFonts w:eastAsia="Times New Roman"/>
                <w:color w:val="000000" w:themeColor="text1"/>
              </w:rPr>
            </w:pPr>
            <w:r w:rsidRPr="001E1ECF">
              <w:rPr>
                <w:rFonts w:eastAsia="Times New Roman"/>
                <w:color w:val="000000" w:themeColor="text1"/>
              </w:rPr>
              <w:t>0 человек/0%</w:t>
            </w:r>
          </w:p>
        </w:tc>
      </w:tr>
      <w:tr w:rsidR="00A43682" w:rsidRPr="00841D3B" w:rsidTr="00F56467">
        <w:trPr>
          <w:tblCellSpacing w:w="0" w:type="dxa"/>
        </w:trPr>
        <w:tc>
          <w:tcPr>
            <w:tcW w:w="731" w:type="dxa"/>
            <w:shd w:val="clear" w:color="auto" w:fill="FFFFFF"/>
            <w:hideMark/>
          </w:tcPr>
          <w:p w:rsidR="00A43682" w:rsidRPr="00841D3B" w:rsidRDefault="00A43682" w:rsidP="00F842F9">
            <w:pPr>
              <w:spacing w:before="100" w:beforeAutospacing="1" w:after="100" w:afterAutospacing="1"/>
              <w:rPr>
                <w:rFonts w:eastAsia="Times New Roman"/>
              </w:rPr>
            </w:pPr>
            <w:r w:rsidRPr="00841D3B">
              <w:rPr>
                <w:rFonts w:eastAsia="Times New Roman"/>
              </w:rPr>
              <w:t>1.2</w:t>
            </w:r>
          </w:p>
        </w:tc>
        <w:tc>
          <w:tcPr>
            <w:tcW w:w="6922" w:type="dxa"/>
            <w:shd w:val="clear" w:color="auto" w:fill="FFFFFF"/>
            <w:hideMark/>
          </w:tcPr>
          <w:p w:rsidR="00A43682" w:rsidRPr="00BF54A2" w:rsidRDefault="00A43682" w:rsidP="00F842F9">
            <w:pPr>
              <w:spacing w:before="100" w:beforeAutospacing="1" w:after="100" w:afterAutospacing="1"/>
              <w:rPr>
                <w:rFonts w:eastAsia="Times New Roman"/>
                <w:color w:val="000000" w:themeColor="text1"/>
              </w:rPr>
            </w:pPr>
            <w:r w:rsidRPr="00BF54A2">
              <w:rPr>
                <w:rFonts w:eastAsia="Times New Roman"/>
                <w:color w:val="000000" w:themeColor="text1"/>
              </w:rPr>
              <w:t>Общая численность воспитанников в возрасте до 3 лет</w:t>
            </w:r>
          </w:p>
        </w:tc>
        <w:tc>
          <w:tcPr>
            <w:tcW w:w="1902" w:type="dxa"/>
            <w:shd w:val="clear" w:color="auto" w:fill="FFFFFF"/>
            <w:hideMark/>
          </w:tcPr>
          <w:p w:rsidR="00A43682" w:rsidRPr="001E1ECF" w:rsidRDefault="00C20CF3" w:rsidP="001E1ECF">
            <w:pPr>
              <w:spacing w:before="100" w:beforeAutospacing="1" w:after="100" w:afterAutospacing="1"/>
              <w:rPr>
                <w:rFonts w:eastAsia="Times New Roman"/>
                <w:color w:val="000000" w:themeColor="text1"/>
              </w:rPr>
            </w:pPr>
            <w:r>
              <w:rPr>
                <w:rFonts w:eastAsia="Times New Roman"/>
                <w:color w:val="000000" w:themeColor="text1"/>
              </w:rPr>
              <w:t>7</w:t>
            </w:r>
          </w:p>
        </w:tc>
      </w:tr>
      <w:tr w:rsidR="00A43682" w:rsidRPr="00841D3B" w:rsidTr="00F56467">
        <w:trPr>
          <w:tblCellSpacing w:w="0" w:type="dxa"/>
        </w:trPr>
        <w:tc>
          <w:tcPr>
            <w:tcW w:w="731" w:type="dxa"/>
            <w:shd w:val="clear" w:color="auto" w:fill="FFFFFF"/>
            <w:hideMark/>
          </w:tcPr>
          <w:p w:rsidR="00A43682" w:rsidRPr="00841D3B" w:rsidRDefault="00A43682" w:rsidP="00F842F9">
            <w:pPr>
              <w:spacing w:before="100" w:beforeAutospacing="1" w:after="100" w:afterAutospacing="1"/>
              <w:rPr>
                <w:rFonts w:eastAsia="Times New Roman"/>
              </w:rPr>
            </w:pPr>
            <w:r w:rsidRPr="00841D3B">
              <w:rPr>
                <w:rFonts w:eastAsia="Times New Roman"/>
              </w:rPr>
              <w:t>1.3</w:t>
            </w:r>
          </w:p>
        </w:tc>
        <w:tc>
          <w:tcPr>
            <w:tcW w:w="6922" w:type="dxa"/>
            <w:shd w:val="clear" w:color="auto" w:fill="FFFFFF"/>
            <w:hideMark/>
          </w:tcPr>
          <w:p w:rsidR="00A43682" w:rsidRPr="00BF54A2" w:rsidRDefault="00A43682" w:rsidP="001E1ECF">
            <w:pPr>
              <w:spacing w:before="100" w:beforeAutospacing="1" w:after="100" w:afterAutospacing="1"/>
              <w:rPr>
                <w:rFonts w:eastAsia="Times New Roman"/>
                <w:color w:val="000000" w:themeColor="text1"/>
              </w:rPr>
            </w:pPr>
            <w:r w:rsidRPr="00BF54A2">
              <w:rPr>
                <w:rFonts w:eastAsia="Times New Roman"/>
                <w:color w:val="000000" w:themeColor="text1"/>
              </w:rPr>
              <w:t xml:space="preserve">Общая численность воспитанников в возрасте от 3 до </w:t>
            </w:r>
            <w:r w:rsidR="001E1ECF">
              <w:rPr>
                <w:rFonts w:eastAsia="Times New Roman"/>
                <w:color w:val="000000" w:themeColor="text1"/>
              </w:rPr>
              <w:t>7</w:t>
            </w:r>
            <w:r w:rsidRPr="00BF54A2">
              <w:rPr>
                <w:rFonts w:eastAsia="Times New Roman"/>
                <w:color w:val="000000" w:themeColor="text1"/>
              </w:rPr>
              <w:t xml:space="preserve"> лет</w:t>
            </w:r>
          </w:p>
        </w:tc>
        <w:tc>
          <w:tcPr>
            <w:tcW w:w="1902" w:type="dxa"/>
            <w:shd w:val="clear" w:color="auto" w:fill="FFFFFF"/>
            <w:hideMark/>
          </w:tcPr>
          <w:p w:rsidR="00A43682" w:rsidRPr="001E1ECF" w:rsidRDefault="00C20CF3" w:rsidP="001E1ECF">
            <w:pPr>
              <w:spacing w:before="100" w:beforeAutospacing="1" w:after="100" w:afterAutospacing="1"/>
              <w:rPr>
                <w:rFonts w:eastAsia="Times New Roman"/>
                <w:color w:val="000000" w:themeColor="text1"/>
              </w:rPr>
            </w:pPr>
            <w:r>
              <w:rPr>
                <w:rFonts w:eastAsia="Times New Roman"/>
                <w:color w:val="000000" w:themeColor="text1"/>
              </w:rPr>
              <w:t>127</w:t>
            </w:r>
          </w:p>
        </w:tc>
      </w:tr>
      <w:tr w:rsidR="00A43682" w:rsidRPr="00841D3B" w:rsidTr="00F56467">
        <w:trPr>
          <w:tblCellSpacing w:w="0" w:type="dxa"/>
        </w:trPr>
        <w:tc>
          <w:tcPr>
            <w:tcW w:w="731" w:type="dxa"/>
            <w:shd w:val="clear" w:color="auto" w:fill="FFFFFF"/>
            <w:hideMark/>
          </w:tcPr>
          <w:p w:rsidR="00A43682" w:rsidRPr="00841D3B" w:rsidRDefault="00A43682" w:rsidP="00F842F9">
            <w:pPr>
              <w:spacing w:before="100" w:beforeAutospacing="1" w:after="100" w:afterAutospacing="1"/>
              <w:rPr>
                <w:rFonts w:eastAsia="Times New Roman"/>
              </w:rPr>
            </w:pPr>
            <w:r w:rsidRPr="00841D3B">
              <w:rPr>
                <w:rFonts w:eastAsia="Times New Roman"/>
              </w:rPr>
              <w:t>1.4</w:t>
            </w:r>
          </w:p>
        </w:tc>
        <w:tc>
          <w:tcPr>
            <w:tcW w:w="6922" w:type="dxa"/>
            <w:shd w:val="clear" w:color="auto" w:fill="FFFFFF"/>
            <w:hideMark/>
          </w:tcPr>
          <w:p w:rsidR="00A43682" w:rsidRPr="00BF54A2" w:rsidRDefault="00A43682" w:rsidP="00F842F9">
            <w:pPr>
              <w:spacing w:before="100" w:beforeAutospacing="1" w:after="100" w:afterAutospacing="1"/>
              <w:rPr>
                <w:rFonts w:eastAsia="Times New Roman"/>
                <w:color w:val="000000" w:themeColor="text1"/>
              </w:rPr>
            </w:pPr>
            <w:r w:rsidRPr="00BF54A2">
              <w:rPr>
                <w:rFonts w:eastAsia="Times New Roman"/>
                <w:color w:val="000000" w:themeColor="text1"/>
              </w:rPr>
              <w:t>Численность/удельный вес численности воспитанников в общей численности воспитанников, получающих услуги  присмотра и ухода</w:t>
            </w:r>
          </w:p>
        </w:tc>
        <w:tc>
          <w:tcPr>
            <w:tcW w:w="1902" w:type="dxa"/>
            <w:shd w:val="clear" w:color="auto" w:fill="FFFFFF"/>
            <w:hideMark/>
          </w:tcPr>
          <w:p w:rsidR="00A43682" w:rsidRPr="001E1ECF" w:rsidRDefault="00A43682" w:rsidP="001E1ECF">
            <w:pPr>
              <w:spacing w:before="100" w:beforeAutospacing="1" w:after="100" w:afterAutospacing="1"/>
              <w:rPr>
                <w:rFonts w:eastAsia="Times New Roman"/>
                <w:color w:val="000000" w:themeColor="text1"/>
              </w:rPr>
            </w:pPr>
            <w:r w:rsidRPr="001E1ECF">
              <w:rPr>
                <w:rFonts w:eastAsia="Times New Roman"/>
                <w:color w:val="000000" w:themeColor="text1"/>
              </w:rPr>
              <w:t xml:space="preserve"> 13</w:t>
            </w:r>
            <w:r w:rsidR="00C20CF3">
              <w:rPr>
                <w:rFonts w:eastAsia="Times New Roman"/>
                <w:color w:val="000000" w:themeColor="text1"/>
              </w:rPr>
              <w:t>4</w:t>
            </w:r>
            <w:r w:rsidRPr="001E1ECF">
              <w:rPr>
                <w:rFonts w:eastAsia="Times New Roman"/>
                <w:color w:val="000000" w:themeColor="text1"/>
              </w:rPr>
              <w:t xml:space="preserve"> /100%</w:t>
            </w:r>
          </w:p>
        </w:tc>
      </w:tr>
      <w:tr w:rsidR="00A43682" w:rsidRPr="00841D3B" w:rsidTr="00F56467">
        <w:trPr>
          <w:tblCellSpacing w:w="0" w:type="dxa"/>
        </w:trPr>
        <w:tc>
          <w:tcPr>
            <w:tcW w:w="731" w:type="dxa"/>
            <w:shd w:val="clear" w:color="auto" w:fill="FFFFFF"/>
            <w:hideMark/>
          </w:tcPr>
          <w:p w:rsidR="00A43682" w:rsidRPr="00841D3B" w:rsidRDefault="00A43682" w:rsidP="00F842F9">
            <w:pPr>
              <w:spacing w:before="100" w:beforeAutospacing="1" w:after="100" w:afterAutospacing="1"/>
              <w:rPr>
                <w:rFonts w:eastAsia="Times New Roman"/>
              </w:rPr>
            </w:pPr>
            <w:r w:rsidRPr="00841D3B">
              <w:rPr>
                <w:rFonts w:eastAsia="Times New Roman"/>
              </w:rPr>
              <w:t>1.4.1</w:t>
            </w:r>
          </w:p>
        </w:tc>
        <w:tc>
          <w:tcPr>
            <w:tcW w:w="6922" w:type="dxa"/>
            <w:shd w:val="clear" w:color="auto" w:fill="FFFFFF"/>
            <w:hideMark/>
          </w:tcPr>
          <w:p w:rsidR="00A43682" w:rsidRPr="00BF54A2" w:rsidRDefault="00A43682" w:rsidP="00F842F9">
            <w:pPr>
              <w:spacing w:before="100" w:beforeAutospacing="1" w:after="100" w:afterAutospacing="1"/>
              <w:rPr>
                <w:rFonts w:eastAsia="Times New Roman"/>
                <w:color w:val="000000" w:themeColor="text1"/>
              </w:rPr>
            </w:pPr>
            <w:r w:rsidRPr="00BF54A2">
              <w:rPr>
                <w:rFonts w:eastAsia="Times New Roman"/>
                <w:color w:val="000000" w:themeColor="text1"/>
              </w:rPr>
              <w:t>В режиме полного дня</w:t>
            </w:r>
          </w:p>
        </w:tc>
        <w:tc>
          <w:tcPr>
            <w:tcW w:w="1902" w:type="dxa"/>
            <w:shd w:val="clear" w:color="auto" w:fill="FFFFFF"/>
            <w:hideMark/>
          </w:tcPr>
          <w:p w:rsidR="00A43682" w:rsidRPr="001E1ECF" w:rsidRDefault="00A43682" w:rsidP="001E1ECF">
            <w:pPr>
              <w:spacing w:before="100" w:beforeAutospacing="1" w:after="100" w:afterAutospacing="1"/>
              <w:rPr>
                <w:rFonts w:eastAsia="Times New Roman"/>
                <w:color w:val="000000" w:themeColor="text1"/>
              </w:rPr>
            </w:pPr>
            <w:r w:rsidRPr="001E1ECF">
              <w:rPr>
                <w:rFonts w:eastAsia="Times New Roman"/>
                <w:color w:val="000000" w:themeColor="text1"/>
              </w:rPr>
              <w:t>13</w:t>
            </w:r>
            <w:r w:rsidR="00C20CF3">
              <w:rPr>
                <w:rFonts w:eastAsia="Times New Roman"/>
                <w:color w:val="000000" w:themeColor="text1"/>
              </w:rPr>
              <w:t>4</w:t>
            </w:r>
            <w:r w:rsidRPr="001E1ECF">
              <w:rPr>
                <w:rFonts w:eastAsia="Times New Roman"/>
                <w:color w:val="000000" w:themeColor="text1"/>
              </w:rPr>
              <w:t>человек/100%</w:t>
            </w:r>
          </w:p>
        </w:tc>
      </w:tr>
      <w:tr w:rsidR="00A43682" w:rsidRPr="00841D3B" w:rsidTr="00F56467">
        <w:trPr>
          <w:tblCellSpacing w:w="0" w:type="dxa"/>
        </w:trPr>
        <w:tc>
          <w:tcPr>
            <w:tcW w:w="731" w:type="dxa"/>
            <w:shd w:val="clear" w:color="auto" w:fill="FFFFFF"/>
            <w:hideMark/>
          </w:tcPr>
          <w:p w:rsidR="00A43682" w:rsidRPr="00841D3B" w:rsidRDefault="00A43682" w:rsidP="00F842F9">
            <w:pPr>
              <w:spacing w:before="100" w:beforeAutospacing="1" w:after="100" w:afterAutospacing="1"/>
              <w:rPr>
                <w:rFonts w:eastAsia="Times New Roman"/>
              </w:rPr>
            </w:pPr>
            <w:r w:rsidRPr="00841D3B">
              <w:rPr>
                <w:rFonts w:eastAsia="Times New Roman"/>
              </w:rPr>
              <w:t>1.4.2</w:t>
            </w:r>
          </w:p>
        </w:tc>
        <w:tc>
          <w:tcPr>
            <w:tcW w:w="6922" w:type="dxa"/>
            <w:shd w:val="clear" w:color="auto" w:fill="FFFFFF"/>
            <w:hideMark/>
          </w:tcPr>
          <w:p w:rsidR="00A43682" w:rsidRPr="00BF54A2" w:rsidRDefault="00A43682" w:rsidP="00F842F9">
            <w:pPr>
              <w:spacing w:before="100" w:beforeAutospacing="1" w:after="100" w:afterAutospacing="1"/>
              <w:rPr>
                <w:rFonts w:eastAsia="Times New Roman"/>
                <w:color w:val="000000" w:themeColor="text1"/>
              </w:rPr>
            </w:pPr>
            <w:r w:rsidRPr="00BF54A2">
              <w:rPr>
                <w:rFonts w:eastAsia="Times New Roman"/>
                <w:color w:val="000000" w:themeColor="text1"/>
              </w:rPr>
              <w:t xml:space="preserve">В режиме продленного дня  </w:t>
            </w:r>
          </w:p>
        </w:tc>
        <w:tc>
          <w:tcPr>
            <w:tcW w:w="1902" w:type="dxa"/>
            <w:shd w:val="clear" w:color="auto" w:fill="FFFFFF"/>
            <w:hideMark/>
          </w:tcPr>
          <w:p w:rsidR="00A43682" w:rsidRPr="001E1ECF" w:rsidRDefault="00A43682" w:rsidP="00F842F9">
            <w:pPr>
              <w:spacing w:before="100" w:beforeAutospacing="1" w:after="100" w:afterAutospacing="1"/>
              <w:rPr>
                <w:rFonts w:eastAsia="Times New Roman"/>
                <w:color w:val="000000" w:themeColor="text1"/>
              </w:rPr>
            </w:pPr>
            <w:r w:rsidRPr="001E1ECF">
              <w:rPr>
                <w:rFonts w:eastAsia="Times New Roman"/>
                <w:color w:val="000000" w:themeColor="text1"/>
              </w:rPr>
              <w:t>нет</w:t>
            </w:r>
          </w:p>
        </w:tc>
      </w:tr>
      <w:tr w:rsidR="00A43682" w:rsidRPr="00841D3B" w:rsidTr="00F56467">
        <w:trPr>
          <w:tblCellSpacing w:w="0" w:type="dxa"/>
        </w:trPr>
        <w:tc>
          <w:tcPr>
            <w:tcW w:w="731" w:type="dxa"/>
            <w:shd w:val="clear" w:color="auto" w:fill="FFFFFF"/>
            <w:hideMark/>
          </w:tcPr>
          <w:p w:rsidR="00A43682" w:rsidRPr="00841D3B" w:rsidRDefault="00A43682" w:rsidP="00F842F9">
            <w:pPr>
              <w:spacing w:before="100" w:beforeAutospacing="1" w:after="100" w:afterAutospacing="1"/>
              <w:rPr>
                <w:rFonts w:eastAsia="Times New Roman"/>
              </w:rPr>
            </w:pPr>
            <w:r w:rsidRPr="00841D3B">
              <w:rPr>
                <w:rFonts w:eastAsia="Times New Roman"/>
              </w:rPr>
              <w:t>1.4.3</w:t>
            </w:r>
          </w:p>
        </w:tc>
        <w:tc>
          <w:tcPr>
            <w:tcW w:w="6922" w:type="dxa"/>
            <w:shd w:val="clear" w:color="auto" w:fill="FFFFFF"/>
            <w:hideMark/>
          </w:tcPr>
          <w:p w:rsidR="00A43682" w:rsidRPr="00BF54A2" w:rsidRDefault="00A43682" w:rsidP="00F842F9">
            <w:pPr>
              <w:spacing w:before="100" w:beforeAutospacing="1" w:after="100" w:afterAutospacing="1"/>
              <w:rPr>
                <w:rFonts w:eastAsia="Times New Roman"/>
                <w:color w:val="000000" w:themeColor="text1"/>
              </w:rPr>
            </w:pPr>
            <w:r w:rsidRPr="00BF54A2">
              <w:rPr>
                <w:rFonts w:eastAsia="Times New Roman"/>
                <w:color w:val="000000" w:themeColor="text1"/>
              </w:rPr>
              <w:t>В режиме круглосуточного пребывания</w:t>
            </w:r>
          </w:p>
        </w:tc>
        <w:tc>
          <w:tcPr>
            <w:tcW w:w="1902" w:type="dxa"/>
            <w:shd w:val="clear" w:color="auto" w:fill="FFFFFF"/>
            <w:hideMark/>
          </w:tcPr>
          <w:p w:rsidR="00A43682" w:rsidRPr="001E1ECF" w:rsidRDefault="00A43682" w:rsidP="00F842F9">
            <w:pPr>
              <w:spacing w:before="100" w:beforeAutospacing="1" w:after="100" w:afterAutospacing="1"/>
              <w:rPr>
                <w:rFonts w:eastAsia="Times New Roman"/>
                <w:color w:val="000000" w:themeColor="text1"/>
              </w:rPr>
            </w:pPr>
            <w:r w:rsidRPr="001E1ECF">
              <w:rPr>
                <w:rFonts w:eastAsia="Times New Roman"/>
                <w:color w:val="000000" w:themeColor="text1"/>
              </w:rPr>
              <w:t>нет</w:t>
            </w:r>
          </w:p>
        </w:tc>
      </w:tr>
      <w:tr w:rsidR="00A43682" w:rsidRPr="00841D3B" w:rsidTr="00F56467">
        <w:trPr>
          <w:tblCellSpacing w:w="0" w:type="dxa"/>
        </w:trPr>
        <w:tc>
          <w:tcPr>
            <w:tcW w:w="731" w:type="dxa"/>
            <w:shd w:val="clear" w:color="auto" w:fill="FFFFFF"/>
            <w:hideMark/>
          </w:tcPr>
          <w:p w:rsidR="00A43682" w:rsidRPr="00841D3B" w:rsidRDefault="00A43682" w:rsidP="00F842F9">
            <w:pPr>
              <w:spacing w:before="100" w:beforeAutospacing="1" w:after="100" w:afterAutospacing="1"/>
              <w:rPr>
                <w:rFonts w:eastAsia="Times New Roman"/>
              </w:rPr>
            </w:pPr>
            <w:r w:rsidRPr="00841D3B">
              <w:rPr>
                <w:rFonts w:eastAsia="Times New Roman"/>
              </w:rPr>
              <w:t>1.5</w:t>
            </w:r>
          </w:p>
        </w:tc>
        <w:tc>
          <w:tcPr>
            <w:tcW w:w="6922" w:type="dxa"/>
            <w:shd w:val="clear" w:color="auto" w:fill="FFFFFF"/>
            <w:hideMark/>
          </w:tcPr>
          <w:p w:rsidR="00A43682" w:rsidRPr="00BF54A2" w:rsidRDefault="00A43682" w:rsidP="00F842F9">
            <w:pPr>
              <w:spacing w:before="100" w:beforeAutospacing="1" w:after="100" w:afterAutospacing="1"/>
              <w:rPr>
                <w:rFonts w:eastAsia="Times New Roman"/>
                <w:color w:val="000000" w:themeColor="text1"/>
              </w:rPr>
            </w:pPr>
            <w:r w:rsidRPr="00BF54A2">
              <w:rPr>
                <w:rFonts w:eastAsia="Times New Roman"/>
                <w:color w:val="000000" w:themeColor="text1"/>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902" w:type="dxa"/>
            <w:shd w:val="clear" w:color="auto" w:fill="FFFFFF"/>
            <w:hideMark/>
          </w:tcPr>
          <w:p w:rsidR="00A43682" w:rsidRPr="000530F9" w:rsidRDefault="00A43682" w:rsidP="00F842F9">
            <w:pPr>
              <w:spacing w:before="100" w:beforeAutospacing="1" w:after="100" w:afterAutospacing="1"/>
              <w:rPr>
                <w:rFonts w:eastAsia="Times New Roman"/>
                <w:color w:val="000000" w:themeColor="text1"/>
              </w:rPr>
            </w:pPr>
            <w:r w:rsidRPr="000530F9">
              <w:rPr>
                <w:rFonts w:eastAsia="Times New Roman"/>
                <w:color w:val="000000" w:themeColor="text1"/>
              </w:rPr>
              <w:t xml:space="preserve"> 0</w:t>
            </w:r>
          </w:p>
        </w:tc>
      </w:tr>
      <w:tr w:rsidR="00A43682" w:rsidRPr="00841D3B" w:rsidTr="00F56467">
        <w:trPr>
          <w:tblCellSpacing w:w="0" w:type="dxa"/>
        </w:trPr>
        <w:tc>
          <w:tcPr>
            <w:tcW w:w="731" w:type="dxa"/>
            <w:shd w:val="clear" w:color="auto" w:fill="FFFFFF"/>
            <w:hideMark/>
          </w:tcPr>
          <w:p w:rsidR="00A43682" w:rsidRPr="00841D3B" w:rsidRDefault="00A43682" w:rsidP="00F842F9">
            <w:pPr>
              <w:spacing w:before="100" w:beforeAutospacing="1" w:after="100" w:afterAutospacing="1"/>
              <w:rPr>
                <w:rFonts w:eastAsia="Times New Roman"/>
              </w:rPr>
            </w:pPr>
            <w:r w:rsidRPr="00841D3B">
              <w:rPr>
                <w:rFonts w:eastAsia="Times New Roman"/>
              </w:rPr>
              <w:t>1.5.1</w:t>
            </w:r>
          </w:p>
        </w:tc>
        <w:tc>
          <w:tcPr>
            <w:tcW w:w="6922" w:type="dxa"/>
            <w:shd w:val="clear" w:color="auto" w:fill="FFFFFF"/>
            <w:hideMark/>
          </w:tcPr>
          <w:p w:rsidR="00A43682" w:rsidRPr="00BF54A2" w:rsidRDefault="00A43682" w:rsidP="00F842F9">
            <w:pPr>
              <w:spacing w:before="100" w:beforeAutospacing="1" w:after="100" w:afterAutospacing="1"/>
              <w:rPr>
                <w:rFonts w:eastAsia="Times New Roman"/>
                <w:color w:val="000000" w:themeColor="text1"/>
              </w:rPr>
            </w:pPr>
            <w:r w:rsidRPr="00BF54A2">
              <w:rPr>
                <w:rFonts w:eastAsia="Times New Roman"/>
                <w:color w:val="000000" w:themeColor="text1"/>
              </w:rPr>
              <w:t>По коррекции недостатков в физическом и (или) психическом развитии</w:t>
            </w:r>
          </w:p>
        </w:tc>
        <w:tc>
          <w:tcPr>
            <w:tcW w:w="1902" w:type="dxa"/>
            <w:shd w:val="clear" w:color="auto" w:fill="FFFFFF"/>
            <w:hideMark/>
          </w:tcPr>
          <w:p w:rsidR="00A43682" w:rsidRPr="000530F9" w:rsidRDefault="00A43682" w:rsidP="00F842F9">
            <w:pPr>
              <w:spacing w:before="100" w:beforeAutospacing="1" w:after="100" w:afterAutospacing="1"/>
              <w:rPr>
                <w:rFonts w:eastAsia="Times New Roman"/>
                <w:color w:val="000000" w:themeColor="text1"/>
              </w:rPr>
            </w:pPr>
            <w:r w:rsidRPr="000530F9">
              <w:rPr>
                <w:rFonts w:eastAsia="Times New Roman"/>
                <w:color w:val="000000" w:themeColor="text1"/>
              </w:rPr>
              <w:t>нет</w:t>
            </w:r>
          </w:p>
        </w:tc>
      </w:tr>
      <w:tr w:rsidR="00A43682" w:rsidRPr="00841D3B" w:rsidTr="00F56467">
        <w:trPr>
          <w:tblCellSpacing w:w="0" w:type="dxa"/>
        </w:trPr>
        <w:tc>
          <w:tcPr>
            <w:tcW w:w="731" w:type="dxa"/>
            <w:shd w:val="clear" w:color="auto" w:fill="FFFFFF"/>
            <w:hideMark/>
          </w:tcPr>
          <w:p w:rsidR="00A43682" w:rsidRPr="00841D3B" w:rsidRDefault="00A43682" w:rsidP="00F842F9">
            <w:pPr>
              <w:spacing w:before="100" w:beforeAutospacing="1" w:after="100" w:afterAutospacing="1"/>
              <w:rPr>
                <w:rFonts w:eastAsia="Times New Roman"/>
              </w:rPr>
            </w:pPr>
            <w:r w:rsidRPr="00841D3B">
              <w:rPr>
                <w:rFonts w:eastAsia="Times New Roman"/>
              </w:rPr>
              <w:t>1.5.2</w:t>
            </w:r>
          </w:p>
        </w:tc>
        <w:tc>
          <w:tcPr>
            <w:tcW w:w="6922" w:type="dxa"/>
            <w:shd w:val="clear" w:color="auto" w:fill="FFFFFF"/>
            <w:hideMark/>
          </w:tcPr>
          <w:p w:rsidR="00A43682" w:rsidRPr="00BF54A2" w:rsidRDefault="00A43682" w:rsidP="00F842F9">
            <w:pPr>
              <w:spacing w:before="100" w:beforeAutospacing="1" w:after="100" w:afterAutospacing="1"/>
              <w:rPr>
                <w:rFonts w:eastAsia="Times New Roman"/>
                <w:color w:val="000000" w:themeColor="text1"/>
              </w:rPr>
            </w:pPr>
            <w:r w:rsidRPr="00BF54A2">
              <w:rPr>
                <w:rFonts w:eastAsia="Times New Roman"/>
                <w:color w:val="000000" w:themeColor="text1"/>
              </w:rPr>
              <w:t>По освоению образовательной программы дошкольного образования</w:t>
            </w:r>
          </w:p>
        </w:tc>
        <w:tc>
          <w:tcPr>
            <w:tcW w:w="1902" w:type="dxa"/>
            <w:shd w:val="clear" w:color="auto" w:fill="FFFFFF"/>
            <w:hideMark/>
          </w:tcPr>
          <w:p w:rsidR="00A43682" w:rsidRPr="005728FA" w:rsidRDefault="00A43682" w:rsidP="001E1ECF">
            <w:pPr>
              <w:spacing w:before="100" w:beforeAutospacing="1" w:after="100" w:afterAutospacing="1"/>
              <w:rPr>
                <w:rFonts w:eastAsia="Times New Roman"/>
                <w:color w:val="000000" w:themeColor="text1"/>
              </w:rPr>
            </w:pPr>
            <w:r w:rsidRPr="005728FA">
              <w:rPr>
                <w:rFonts w:eastAsia="Times New Roman"/>
                <w:color w:val="000000" w:themeColor="text1"/>
              </w:rPr>
              <w:t xml:space="preserve"> 13</w:t>
            </w:r>
            <w:r w:rsidR="00C20CF3">
              <w:rPr>
                <w:rFonts w:eastAsia="Times New Roman"/>
                <w:color w:val="000000" w:themeColor="text1"/>
              </w:rPr>
              <w:t>4</w:t>
            </w:r>
            <w:r w:rsidRPr="005728FA">
              <w:rPr>
                <w:rFonts w:eastAsia="Times New Roman"/>
                <w:color w:val="000000" w:themeColor="text1"/>
              </w:rPr>
              <w:t>человек/100%</w:t>
            </w:r>
          </w:p>
        </w:tc>
      </w:tr>
      <w:tr w:rsidR="00A43682" w:rsidRPr="00841D3B" w:rsidTr="00F56467">
        <w:trPr>
          <w:tblCellSpacing w:w="0" w:type="dxa"/>
        </w:trPr>
        <w:tc>
          <w:tcPr>
            <w:tcW w:w="731" w:type="dxa"/>
            <w:shd w:val="clear" w:color="auto" w:fill="FFFFFF"/>
            <w:hideMark/>
          </w:tcPr>
          <w:p w:rsidR="00A43682" w:rsidRPr="00841D3B" w:rsidRDefault="00A43682" w:rsidP="00F842F9">
            <w:pPr>
              <w:spacing w:before="100" w:beforeAutospacing="1" w:after="100" w:afterAutospacing="1"/>
              <w:rPr>
                <w:rFonts w:eastAsia="Times New Roman"/>
              </w:rPr>
            </w:pPr>
            <w:r w:rsidRPr="00841D3B">
              <w:rPr>
                <w:rFonts w:eastAsia="Times New Roman"/>
              </w:rPr>
              <w:t>1.5.3</w:t>
            </w:r>
          </w:p>
        </w:tc>
        <w:tc>
          <w:tcPr>
            <w:tcW w:w="6922" w:type="dxa"/>
            <w:shd w:val="clear" w:color="auto" w:fill="FFFFFF"/>
            <w:hideMark/>
          </w:tcPr>
          <w:p w:rsidR="00A43682" w:rsidRPr="00841D3B" w:rsidRDefault="00A43682" w:rsidP="00F842F9">
            <w:pPr>
              <w:spacing w:before="100" w:beforeAutospacing="1" w:after="100" w:afterAutospacing="1"/>
              <w:rPr>
                <w:rFonts w:eastAsia="Times New Roman"/>
              </w:rPr>
            </w:pPr>
            <w:r w:rsidRPr="00841D3B">
              <w:rPr>
                <w:rFonts w:eastAsia="Times New Roman"/>
              </w:rPr>
              <w:t>По присмотру и уходу</w:t>
            </w:r>
          </w:p>
        </w:tc>
        <w:tc>
          <w:tcPr>
            <w:tcW w:w="1902" w:type="dxa"/>
            <w:shd w:val="clear" w:color="auto" w:fill="FFFFFF"/>
            <w:hideMark/>
          </w:tcPr>
          <w:p w:rsidR="00A43682" w:rsidRPr="005728FA" w:rsidRDefault="00A43682" w:rsidP="001E1ECF">
            <w:pPr>
              <w:spacing w:before="100" w:beforeAutospacing="1" w:after="100" w:afterAutospacing="1"/>
              <w:rPr>
                <w:rFonts w:eastAsia="Times New Roman"/>
                <w:color w:val="000000" w:themeColor="text1"/>
              </w:rPr>
            </w:pPr>
            <w:r w:rsidRPr="005728FA">
              <w:rPr>
                <w:rFonts w:eastAsia="Times New Roman"/>
                <w:color w:val="000000" w:themeColor="text1"/>
              </w:rPr>
              <w:t xml:space="preserve"> 13</w:t>
            </w:r>
            <w:r w:rsidR="00C20CF3">
              <w:rPr>
                <w:rFonts w:eastAsia="Times New Roman"/>
                <w:color w:val="000000" w:themeColor="text1"/>
              </w:rPr>
              <w:t>4</w:t>
            </w:r>
            <w:r w:rsidRPr="005728FA">
              <w:rPr>
                <w:rFonts w:eastAsia="Times New Roman"/>
                <w:color w:val="000000" w:themeColor="text1"/>
              </w:rPr>
              <w:t>человек/100%</w:t>
            </w:r>
          </w:p>
        </w:tc>
      </w:tr>
      <w:tr w:rsidR="00A43682" w:rsidRPr="00841D3B" w:rsidTr="00F56467">
        <w:trPr>
          <w:tblCellSpacing w:w="0" w:type="dxa"/>
        </w:trPr>
        <w:tc>
          <w:tcPr>
            <w:tcW w:w="731" w:type="dxa"/>
            <w:shd w:val="clear" w:color="auto" w:fill="FFFFFF"/>
            <w:hideMark/>
          </w:tcPr>
          <w:p w:rsidR="00A43682" w:rsidRPr="00841D3B" w:rsidRDefault="00A43682" w:rsidP="00F842F9">
            <w:pPr>
              <w:spacing w:before="100" w:beforeAutospacing="1" w:after="100" w:afterAutospacing="1"/>
              <w:rPr>
                <w:rFonts w:eastAsia="Times New Roman"/>
              </w:rPr>
            </w:pPr>
            <w:r w:rsidRPr="00841D3B">
              <w:rPr>
                <w:rFonts w:eastAsia="Times New Roman"/>
              </w:rPr>
              <w:t>1.6</w:t>
            </w:r>
          </w:p>
        </w:tc>
        <w:tc>
          <w:tcPr>
            <w:tcW w:w="6922" w:type="dxa"/>
            <w:shd w:val="clear" w:color="auto" w:fill="FFFFFF"/>
            <w:hideMark/>
          </w:tcPr>
          <w:p w:rsidR="00A43682" w:rsidRPr="00841D3B" w:rsidRDefault="00A43682" w:rsidP="00F842F9">
            <w:pPr>
              <w:spacing w:before="100" w:beforeAutospacing="1" w:after="100" w:afterAutospacing="1"/>
              <w:rPr>
                <w:rFonts w:eastAsia="Times New Roman"/>
              </w:rPr>
            </w:pPr>
            <w:r w:rsidRPr="00841D3B">
              <w:rPr>
                <w:rFonts w:eastAsia="Times New Roman"/>
              </w:rPr>
              <w:t>Средний показатель пропущенных дней при посещении дошкольной образовательной организации по болезни на одного воспитанника</w:t>
            </w:r>
          </w:p>
        </w:tc>
        <w:tc>
          <w:tcPr>
            <w:tcW w:w="1902" w:type="dxa"/>
            <w:shd w:val="clear" w:color="auto" w:fill="FFFFFF"/>
            <w:hideMark/>
          </w:tcPr>
          <w:p w:rsidR="00A43682" w:rsidRPr="005728FA" w:rsidRDefault="00A43682" w:rsidP="00F842F9">
            <w:pPr>
              <w:spacing w:before="100" w:beforeAutospacing="1" w:after="100" w:afterAutospacing="1"/>
              <w:rPr>
                <w:rFonts w:eastAsia="Times New Roman"/>
                <w:color w:val="000000" w:themeColor="text1"/>
              </w:rPr>
            </w:pPr>
            <w:r w:rsidRPr="005728FA">
              <w:rPr>
                <w:rFonts w:eastAsia="Times New Roman"/>
                <w:color w:val="000000" w:themeColor="text1"/>
              </w:rPr>
              <w:t xml:space="preserve"> 5/7 дней/1 </w:t>
            </w:r>
            <w:proofErr w:type="spellStart"/>
            <w:r w:rsidRPr="005728FA">
              <w:rPr>
                <w:rFonts w:eastAsia="Times New Roman"/>
                <w:color w:val="000000" w:themeColor="text1"/>
              </w:rPr>
              <w:t>восп</w:t>
            </w:r>
            <w:proofErr w:type="spellEnd"/>
            <w:r w:rsidRPr="005728FA">
              <w:rPr>
                <w:rFonts w:eastAsia="Times New Roman"/>
                <w:color w:val="000000" w:themeColor="text1"/>
              </w:rPr>
              <w:t>.</w:t>
            </w:r>
          </w:p>
        </w:tc>
      </w:tr>
      <w:tr w:rsidR="00A43682" w:rsidRPr="00841D3B" w:rsidTr="00F56467">
        <w:trPr>
          <w:tblCellSpacing w:w="0" w:type="dxa"/>
        </w:trPr>
        <w:tc>
          <w:tcPr>
            <w:tcW w:w="731" w:type="dxa"/>
            <w:shd w:val="clear" w:color="auto" w:fill="FFFFFF"/>
            <w:hideMark/>
          </w:tcPr>
          <w:p w:rsidR="00A43682" w:rsidRPr="00841D3B" w:rsidRDefault="00A43682" w:rsidP="00F842F9">
            <w:pPr>
              <w:spacing w:before="100" w:beforeAutospacing="1" w:after="100" w:afterAutospacing="1"/>
              <w:rPr>
                <w:rFonts w:eastAsia="Times New Roman"/>
              </w:rPr>
            </w:pPr>
            <w:r w:rsidRPr="00841D3B">
              <w:rPr>
                <w:rFonts w:eastAsia="Times New Roman"/>
              </w:rPr>
              <w:t>1.7</w:t>
            </w:r>
          </w:p>
        </w:tc>
        <w:tc>
          <w:tcPr>
            <w:tcW w:w="6922" w:type="dxa"/>
            <w:shd w:val="clear" w:color="auto" w:fill="FFFFFF"/>
            <w:hideMark/>
          </w:tcPr>
          <w:p w:rsidR="00A43682" w:rsidRPr="00841D3B" w:rsidRDefault="00A43682" w:rsidP="00F842F9">
            <w:pPr>
              <w:spacing w:before="100" w:beforeAutospacing="1" w:after="100" w:afterAutospacing="1"/>
              <w:rPr>
                <w:rFonts w:eastAsia="Times New Roman"/>
              </w:rPr>
            </w:pPr>
            <w:r w:rsidRPr="00841D3B">
              <w:rPr>
                <w:rFonts w:eastAsia="Times New Roman"/>
              </w:rPr>
              <w:t>Общая численность педагогических работников, в том числе:</w:t>
            </w:r>
          </w:p>
        </w:tc>
        <w:tc>
          <w:tcPr>
            <w:tcW w:w="1902" w:type="dxa"/>
            <w:shd w:val="clear" w:color="auto" w:fill="FFFFFF"/>
            <w:hideMark/>
          </w:tcPr>
          <w:p w:rsidR="00A43682" w:rsidRPr="00841D3B" w:rsidRDefault="00C20CF3" w:rsidP="00F842F9">
            <w:pPr>
              <w:spacing w:before="100" w:beforeAutospacing="1" w:after="100" w:afterAutospacing="1"/>
              <w:rPr>
                <w:rFonts w:eastAsia="Times New Roman"/>
              </w:rPr>
            </w:pPr>
            <w:r>
              <w:rPr>
                <w:rFonts w:eastAsia="Times New Roman"/>
              </w:rPr>
              <w:t>13</w:t>
            </w:r>
            <w:r w:rsidR="00A43682" w:rsidRPr="00841D3B">
              <w:rPr>
                <w:rFonts w:eastAsia="Times New Roman"/>
              </w:rPr>
              <w:t xml:space="preserve"> человек</w:t>
            </w:r>
          </w:p>
        </w:tc>
      </w:tr>
      <w:tr w:rsidR="00A43682" w:rsidRPr="00841D3B" w:rsidTr="00F56467">
        <w:trPr>
          <w:tblCellSpacing w:w="0" w:type="dxa"/>
        </w:trPr>
        <w:tc>
          <w:tcPr>
            <w:tcW w:w="731" w:type="dxa"/>
            <w:shd w:val="clear" w:color="auto" w:fill="FFFFFF"/>
            <w:hideMark/>
          </w:tcPr>
          <w:p w:rsidR="00A43682" w:rsidRPr="00841D3B" w:rsidRDefault="00A43682" w:rsidP="00F842F9">
            <w:pPr>
              <w:spacing w:before="100" w:beforeAutospacing="1" w:after="100" w:afterAutospacing="1"/>
              <w:rPr>
                <w:rFonts w:eastAsia="Times New Roman"/>
              </w:rPr>
            </w:pPr>
            <w:r w:rsidRPr="00841D3B">
              <w:rPr>
                <w:rFonts w:eastAsia="Times New Roman"/>
              </w:rPr>
              <w:t>1.7.1</w:t>
            </w:r>
          </w:p>
        </w:tc>
        <w:tc>
          <w:tcPr>
            <w:tcW w:w="6922" w:type="dxa"/>
            <w:shd w:val="clear" w:color="auto" w:fill="FFFFFF"/>
            <w:hideMark/>
          </w:tcPr>
          <w:p w:rsidR="00A43682" w:rsidRPr="00841D3B" w:rsidRDefault="00A43682" w:rsidP="00F842F9">
            <w:pPr>
              <w:spacing w:before="100" w:beforeAutospacing="1" w:after="100" w:afterAutospacing="1"/>
              <w:rPr>
                <w:rFonts w:eastAsia="Times New Roman"/>
              </w:rPr>
            </w:pPr>
            <w:r w:rsidRPr="00841D3B">
              <w:rPr>
                <w:rFonts w:eastAsia="Times New Roman"/>
              </w:rPr>
              <w:t>Численность/удельный вес численности педагогических работников, имеющих высшее образование</w:t>
            </w:r>
          </w:p>
        </w:tc>
        <w:tc>
          <w:tcPr>
            <w:tcW w:w="1902" w:type="dxa"/>
            <w:shd w:val="clear" w:color="auto" w:fill="FFFFFF"/>
            <w:hideMark/>
          </w:tcPr>
          <w:p w:rsidR="00A43682" w:rsidRPr="00841D3B" w:rsidRDefault="005A5773" w:rsidP="00F842F9">
            <w:pPr>
              <w:spacing w:before="100" w:beforeAutospacing="1" w:after="100" w:afterAutospacing="1"/>
              <w:rPr>
                <w:rFonts w:eastAsia="Times New Roman"/>
              </w:rPr>
            </w:pPr>
            <w:r>
              <w:rPr>
                <w:rFonts w:eastAsia="Times New Roman"/>
              </w:rPr>
              <w:t>9 человек 69</w:t>
            </w:r>
            <w:r w:rsidR="00A43682" w:rsidRPr="00841D3B">
              <w:rPr>
                <w:rFonts w:eastAsia="Times New Roman"/>
              </w:rPr>
              <w:t>%</w:t>
            </w:r>
          </w:p>
        </w:tc>
      </w:tr>
      <w:tr w:rsidR="00F56467" w:rsidRPr="00841D3B" w:rsidTr="00F56467">
        <w:trPr>
          <w:tblCellSpacing w:w="0" w:type="dxa"/>
        </w:trPr>
        <w:tc>
          <w:tcPr>
            <w:tcW w:w="731" w:type="dxa"/>
            <w:shd w:val="clear" w:color="auto" w:fill="FFFFFF"/>
            <w:hideMark/>
          </w:tcPr>
          <w:p w:rsidR="00F56467" w:rsidRPr="00841D3B" w:rsidRDefault="00F56467" w:rsidP="00F842F9">
            <w:pPr>
              <w:spacing w:before="100" w:beforeAutospacing="1" w:after="100" w:afterAutospacing="1"/>
              <w:rPr>
                <w:rFonts w:eastAsia="Times New Roman"/>
              </w:rPr>
            </w:pPr>
            <w:r>
              <w:rPr>
                <w:rFonts w:eastAsia="Times New Roman"/>
              </w:rPr>
              <w:t>1.7.2.</w:t>
            </w:r>
          </w:p>
        </w:tc>
        <w:tc>
          <w:tcPr>
            <w:tcW w:w="6922" w:type="dxa"/>
            <w:shd w:val="clear" w:color="auto" w:fill="FFFFFF"/>
            <w:hideMark/>
          </w:tcPr>
          <w:p w:rsidR="00F56467" w:rsidRPr="00841D3B" w:rsidRDefault="00F56467" w:rsidP="00F56467">
            <w:pPr>
              <w:spacing w:before="100" w:beforeAutospacing="1" w:after="100" w:afterAutospacing="1"/>
              <w:rPr>
                <w:rFonts w:eastAsia="Times New Roman"/>
              </w:rPr>
            </w:pPr>
            <w:r w:rsidRPr="00933224">
              <w:rPr>
                <w:rFonts w:eastAsia="Times New Roman"/>
                <w:sz w:val="24"/>
                <w:szCs w:val="24"/>
              </w:rPr>
              <w:t xml:space="preserve">Численность/удельный </w:t>
            </w:r>
            <w:r w:rsidRPr="00933224">
              <w:rPr>
                <w:rFonts w:eastAsia="Times New Roman"/>
                <w:sz w:val="24"/>
                <w:szCs w:val="24"/>
              </w:rPr>
              <w:lastRenderedPageBreak/>
              <w:t>весчисленностипедагогическихработников,имеющих</w:t>
            </w:r>
            <w:r>
              <w:rPr>
                <w:rFonts w:eastAsia="Times New Roman"/>
                <w:sz w:val="24"/>
                <w:szCs w:val="24"/>
              </w:rPr>
              <w:t>высшее педагогической направленности (профиля)</w:t>
            </w:r>
          </w:p>
        </w:tc>
        <w:tc>
          <w:tcPr>
            <w:tcW w:w="1902" w:type="dxa"/>
            <w:shd w:val="clear" w:color="auto" w:fill="FFFFFF"/>
            <w:hideMark/>
          </w:tcPr>
          <w:p w:rsidR="00F56467" w:rsidRDefault="005A5773" w:rsidP="00F842F9">
            <w:pPr>
              <w:spacing w:before="100" w:beforeAutospacing="1" w:after="100" w:afterAutospacing="1"/>
              <w:rPr>
                <w:rFonts w:eastAsia="Times New Roman"/>
              </w:rPr>
            </w:pPr>
            <w:r>
              <w:rPr>
                <w:rFonts w:eastAsia="Times New Roman"/>
              </w:rPr>
              <w:lastRenderedPageBreak/>
              <w:t>9 человек /69</w:t>
            </w:r>
            <w:r w:rsidR="00F56467">
              <w:rPr>
                <w:rFonts w:eastAsia="Times New Roman"/>
              </w:rPr>
              <w:t>%</w:t>
            </w:r>
          </w:p>
        </w:tc>
      </w:tr>
      <w:tr w:rsidR="00A43682" w:rsidRPr="00841D3B" w:rsidTr="00F56467">
        <w:trPr>
          <w:tblCellSpacing w:w="0" w:type="dxa"/>
        </w:trPr>
        <w:tc>
          <w:tcPr>
            <w:tcW w:w="731" w:type="dxa"/>
            <w:shd w:val="clear" w:color="auto" w:fill="FFFFFF"/>
            <w:hideMark/>
          </w:tcPr>
          <w:p w:rsidR="00A43682" w:rsidRPr="00841D3B" w:rsidRDefault="00A43682" w:rsidP="00F842F9">
            <w:pPr>
              <w:spacing w:before="100" w:beforeAutospacing="1" w:after="100" w:afterAutospacing="1"/>
              <w:rPr>
                <w:rFonts w:eastAsia="Times New Roman"/>
              </w:rPr>
            </w:pPr>
            <w:r>
              <w:rPr>
                <w:rFonts w:eastAsia="Times New Roman"/>
              </w:rPr>
              <w:lastRenderedPageBreak/>
              <w:t>1.7.</w:t>
            </w:r>
            <w:r w:rsidR="00F56467">
              <w:rPr>
                <w:rFonts w:eastAsia="Times New Roman"/>
              </w:rPr>
              <w:t>3</w:t>
            </w:r>
          </w:p>
        </w:tc>
        <w:tc>
          <w:tcPr>
            <w:tcW w:w="6922" w:type="dxa"/>
            <w:shd w:val="clear" w:color="auto" w:fill="FFFFFF"/>
            <w:hideMark/>
          </w:tcPr>
          <w:p w:rsidR="00A43682" w:rsidRPr="00841D3B" w:rsidRDefault="00A43682" w:rsidP="00F842F9">
            <w:pPr>
              <w:spacing w:before="100" w:beforeAutospacing="1" w:after="100" w:afterAutospacing="1"/>
              <w:rPr>
                <w:rFonts w:eastAsia="Times New Roman"/>
              </w:rPr>
            </w:pPr>
            <w:r w:rsidRPr="00841D3B">
              <w:rPr>
                <w:rFonts w:eastAsia="Times New Roman"/>
              </w:rPr>
              <w:t>Численность/удельный вес численности педагогических работников, имеющих среднее профессиональное образование</w:t>
            </w:r>
          </w:p>
        </w:tc>
        <w:tc>
          <w:tcPr>
            <w:tcW w:w="1902" w:type="dxa"/>
            <w:shd w:val="clear" w:color="auto" w:fill="FFFFFF"/>
            <w:hideMark/>
          </w:tcPr>
          <w:p w:rsidR="00A43682" w:rsidRPr="00841D3B" w:rsidRDefault="005A5773" w:rsidP="00F842F9">
            <w:pPr>
              <w:spacing w:before="100" w:beforeAutospacing="1" w:after="100" w:afterAutospacing="1"/>
              <w:rPr>
                <w:rFonts w:eastAsia="Times New Roman"/>
              </w:rPr>
            </w:pPr>
            <w:r>
              <w:rPr>
                <w:rFonts w:eastAsia="Times New Roman"/>
              </w:rPr>
              <w:t>4 человек 30</w:t>
            </w:r>
            <w:r w:rsidR="00A43682" w:rsidRPr="00841D3B">
              <w:rPr>
                <w:rFonts w:eastAsia="Times New Roman"/>
              </w:rPr>
              <w:t>%</w:t>
            </w:r>
          </w:p>
        </w:tc>
      </w:tr>
      <w:tr w:rsidR="00F56467" w:rsidRPr="00841D3B" w:rsidTr="00F56467">
        <w:trPr>
          <w:tblCellSpacing w:w="0" w:type="dxa"/>
        </w:trPr>
        <w:tc>
          <w:tcPr>
            <w:tcW w:w="731" w:type="dxa"/>
            <w:shd w:val="clear" w:color="auto" w:fill="FFFFFF"/>
            <w:hideMark/>
          </w:tcPr>
          <w:p w:rsidR="00F56467" w:rsidRDefault="00F56467" w:rsidP="00F842F9">
            <w:pPr>
              <w:spacing w:before="100" w:beforeAutospacing="1" w:after="100" w:afterAutospacing="1"/>
              <w:rPr>
                <w:rFonts w:eastAsia="Times New Roman"/>
              </w:rPr>
            </w:pPr>
            <w:r>
              <w:rPr>
                <w:rFonts w:eastAsia="Times New Roman"/>
              </w:rPr>
              <w:t>1.7.4.</w:t>
            </w:r>
          </w:p>
        </w:tc>
        <w:tc>
          <w:tcPr>
            <w:tcW w:w="6922" w:type="dxa"/>
            <w:shd w:val="clear" w:color="auto" w:fill="FFFFFF"/>
            <w:hideMark/>
          </w:tcPr>
          <w:p w:rsidR="00F56467" w:rsidRPr="00841D3B" w:rsidRDefault="00F56467" w:rsidP="00F842F9">
            <w:pPr>
              <w:spacing w:before="100" w:beforeAutospacing="1" w:after="100" w:afterAutospacing="1"/>
              <w:rPr>
                <w:rFonts w:eastAsia="Times New Roman"/>
              </w:rPr>
            </w:pPr>
            <w:r w:rsidRPr="00933224">
              <w:rPr>
                <w:rFonts w:eastAsia="Times New Roman"/>
                <w:sz w:val="24"/>
                <w:szCs w:val="24"/>
              </w:rPr>
              <w:t>Численность/удельный весчисленностипедагогическихработников,имеющих</w:t>
            </w:r>
            <w:r>
              <w:rPr>
                <w:rFonts w:eastAsia="Times New Roman"/>
                <w:sz w:val="24"/>
                <w:szCs w:val="24"/>
              </w:rPr>
              <w:t>среднее профессиональное образование педагогической направленности (профиля)</w:t>
            </w:r>
          </w:p>
        </w:tc>
        <w:tc>
          <w:tcPr>
            <w:tcW w:w="1902" w:type="dxa"/>
            <w:shd w:val="clear" w:color="auto" w:fill="FFFFFF"/>
            <w:hideMark/>
          </w:tcPr>
          <w:p w:rsidR="00F56467" w:rsidRDefault="00A64884" w:rsidP="00F842F9">
            <w:pPr>
              <w:spacing w:before="100" w:beforeAutospacing="1" w:after="100" w:afterAutospacing="1"/>
              <w:rPr>
                <w:rFonts w:eastAsia="Times New Roman"/>
              </w:rPr>
            </w:pPr>
            <w:r>
              <w:rPr>
                <w:rFonts w:eastAsia="Times New Roman"/>
              </w:rPr>
              <w:t>4 человек 30</w:t>
            </w:r>
            <w:r w:rsidR="00F56467">
              <w:rPr>
                <w:rFonts w:eastAsia="Times New Roman"/>
              </w:rPr>
              <w:t>%</w:t>
            </w:r>
          </w:p>
        </w:tc>
      </w:tr>
      <w:tr w:rsidR="00A43682" w:rsidRPr="00841D3B" w:rsidTr="00F56467">
        <w:trPr>
          <w:tblCellSpacing w:w="0" w:type="dxa"/>
        </w:trPr>
        <w:tc>
          <w:tcPr>
            <w:tcW w:w="731" w:type="dxa"/>
            <w:shd w:val="clear" w:color="auto" w:fill="FFFFFF"/>
            <w:hideMark/>
          </w:tcPr>
          <w:p w:rsidR="00A43682" w:rsidRPr="00841D3B" w:rsidRDefault="00A43682" w:rsidP="00F842F9">
            <w:pPr>
              <w:spacing w:before="100" w:beforeAutospacing="1" w:after="100" w:afterAutospacing="1"/>
              <w:rPr>
                <w:rFonts w:eastAsia="Times New Roman"/>
              </w:rPr>
            </w:pPr>
            <w:r w:rsidRPr="00841D3B">
              <w:rPr>
                <w:rFonts w:eastAsia="Times New Roman"/>
              </w:rPr>
              <w:t>1.8</w:t>
            </w:r>
          </w:p>
        </w:tc>
        <w:tc>
          <w:tcPr>
            <w:tcW w:w="6922" w:type="dxa"/>
            <w:shd w:val="clear" w:color="auto" w:fill="FFFFFF"/>
            <w:hideMark/>
          </w:tcPr>
          <w:p w:rsidR="00A43682" w:rsidRPr="00841D3B" w:rsidRDefault="00A43682" w:rsidP="00F842F9">
            <w:pPr>
              <w:spacing w:before="100" w:beforeAutospacing="1" w:after="100" w:afterAutospacing="1"/>
              <w:rPr>
                <w:rFonts w:eastAsia="Times New Roman"/>
              </w:rPr>
            </w:pPr>
            <w:r w:rsidRPr="00841D3B">
              <w:rPr>
                <w:rFonts w:eastAsia="Times New Roman"/>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902" w:type="dxa"/>
            <w:shd w:val="clear" w:color="auto" w:fill="FFFFFF"/>
            <w:hideMark/>
          </w:tcPr>
          <w:p w:rsidR="00A43682" w:rsidRPr="00841D3B" w:rsidRDefault="00A43682" w:rsidP="00F842F9">
            <w:pPr>
              <w:spacing w:before="100" w:beforeAutospacing="1" w:after="100" w:afterAutospacing="1"/>
              <w:rPr>
                <w:rFonts w:eastAsia="Times New Roman"/>
              </w:rPr>
            </w:pPr>
          </w:p>
        </w:tc>
      </w:tr>
      <w:tr w:rsidR="00A43682" w:rsidRPr="00841D3B" w:rsidTr="00F56467">
        <w:trPr>
          <w:tblCellSpacing w:w="0" w:type="dxa"/>
        </w:trPr>
        <w:tc>
          <w:tcPr>
            <w:tcW w:w="731" w:type="dxa"/>
            <w:shd w:val="clear" w:color="auto" w:fill="FFFFFF"/>
            <w:hideMark/>
          </w:tcPr>
          <w:p w:rsidR="00A43682" w:rsidRPr="00841D3B" w:rsidRDefault="00A43682" w:rsidP="00F842F9">
            <w:pPr>
              <w:spacing w:before="100" w:beforeAutospacing="1" w:after="100" w:afterAutospacing="1"/>
              <w:rPr>
                <w:rFonts w:eastAsia="Times New Roman"/>
              </w:rPr>
            </w:pPr>
            <w:r w:rsidRPr="00841D3B">
              <w:rPr>
                <w:rFonts w:eastAsia="Times New Roman"/>
              </w:rPr>
              <w:t>1.8.1</w:t>
            </w:r>
          </w:p>
        </w:tc>
        <w:tc>
          <w:tcPr>
            <w:tcW w:w="6922" w:type="dxa"/>
            <w:shd w:val="clear" w:color="auto" w:fill="FFFFFF"/>
            <w:hideMark/>
          </w:tcPr>
          <w:p w:rsidR="00A43682" w:rsidRPr="00841D3B" w:rsidRDefault="00A43682" w:rsidP="00F842F9">
            <w:pPr>
              <w:spacing w:before="100" w:beforeAutospacing="1" w:after="100" w:afterAutospacing="1"/>
              <w:rPr>
                <w:rFonts w:eastAsia="Times New Roman"/>
              </w:rPr>
            </w:pPr>
            <w:r w:rsidRPr="00841D3B">
              <w:rPr>
                <w:rFonts w:eastAsia="Times New Roman"/>
              </w:rPr>
              <w:t>Высшая</w:t>
            </w:r>
          </w:p>
        </w:tc>
        <w:tc>
          <w:tcPr>
            <w:tcW w:w="1902" w:type="dxa"/>
            <w:shd w:val="clear" w:color="auto" w:fill="FFFFFF"/>
            <w:hideMark/>
          </w:tcPr>
          <w:p w:rsidR="00A43682" w:rsidRPr="00841D3B" w:rsidRDefault="00A43682" w:rsidP="00F842F9">
            <w:pPr>
              <w:spacing w:before="100" w:beforeAutospacing="1" w:after="100" w:afterAutospacing="1"/>
              <w:rPr>
                <w:rFonts w:eastAsia="Times New Roman"/>
              </w:rPr>
            </w:pPr>
            <w:r>
              <w:rPr>
                <w:rFonts w:eastAsia="Times New Roman"/>
              </w:rPr>
              <w:t xml:space="preserve">           нет</w:t>
            </w:r>
          </w:p>
        </w:tc>
      </w:tr>
      <w:tr w:rsidR="00A43682" w:rsidRPr="00841D3B" w:rsidTr="00F56467">
        <w:trPr>
          <w:tblCellSpacing w:w="0" w:type="dxa"/>
        </w:trPr>
        <w:tc>
          <w:tcPr>
            <w:tcW w:w="731" w:type="dxa"/>
            <w:shd w:val="clear" w:color="auto" w:fill="FFFFFF"/>
            <w:hideMark/>
          </w:tcPr>
          <w:p w:rsidR="00A43682" w:rsidRPr="00841D3B" w:rsidRDefault="00A43682" w:rsidP="00F842F9">
            <w:pPr>
              <w:spacing w:before="100" w:beforeAutospacing="1" w:after="100" w:afterAutospacing="1"/>
              <w:rPr>
                <w:rFonts w:eastAsia="Times New Roman"/>
              </w:rPr>
            </w:pPr>
            <w:r w:rsidRPr="00841D3B">
              <w:rPr>
                <w:rFonts w:eastAsia="Times New Roman"/>
              </w:rPr>
              <w:t>1.8.2</w:t>
            </w:r>
          </w:p>
        </w:tc>
        <w:tc>
          <w:tcPr>
            <w:tcW w:w="6922" w:type="dxa"/>
            <w:shd w:val="clear" w:color="auto" w:fill="FFFFFF"/>
            <w:hideMark/>
          </w:tcPr>
          <w:p w:rsidR="00A43682" w:rsidRPr="00841D3B" w:rsidRDefault="00A43682" w:rsidP="00F842F9">
            <w:pPr>
              <w:spacing w:before="100" w:beforeAutospacing="1" w:after="100" w:afterAutospacing="1"/>
              <w:rPr>
                <w:rFonts w:eastAsia="Times New Roman"/>
              </w:rPr>
            </w:pPr>
            <w:r w:rsidRPr="00841D3B">
              <w:rPr>
                <w:rFonts w:eastAsia="Times New Roman"/>
              </w:rPr>
              <w:t>Первая</w:t>
            </w:r>
          </w:p>
        </w:tc>
        <w:tc>
          <w:tcPr>
            <w:tcW w:w="1902" w:type="dxa"/>
            <w:shd w:val="clear" w:color="auto" w:fill="FFFFFF"/>
            <w:hideMark/>
          </w:tcPr>
          <w:p w:rsidR="00A43682" w:rsidRPr="00841D3B" w:rsidRDefault="00A64884" w:rsidP="00F842F9">
            <w:pPr>
              <w:spacing w:before="100" w:beforeAutospacing="1" w:after="100" w:afterAutospacing="1"/>
              <w:rPr>
                <w:rFonts w:eastAsia="Times New Roman"/>
              </w:rPr>
            </w:pPr>
            <w:r>
              <w:rPr>
                <w:rFonts w:eastAsia="Times New Roman"/>
              </w:rPr>
              <w:t xml:space="preserve">  10 </w:t>
            </w:r>
            <w:r w:rsidR="00A43682" w:rsidRPr="00841D3B">
              <w:rPr>
                <w:rFonts w:eastAsia="Times New Roman"/>
              </w:rPr>
              <w:t>человек</w:t>
            </w:r>
            <w:r>
              <w:rPr>
                <w:rFonts w:eastAsia="Times New Roman"/>
              </w:rPr>
              <w:t xml:space="preserve"> 77</w:t>
            </w:r>
            <w:r w:rsidR="00F56467">
              <w:rPr>
                <w:rFonts w:eastAsia="Times New Roman"/>
              </w:rPr>
              <w:t>%</w:t>
            </w:r>
          </w:p>
        </w:tc>
      </w:tr>
      <w:tr w:rsidR="00A43682" w:rsidRPr="00841D3B" w:rsidTr="00F56467">
        <w:trPr>
          <w:tblCellSpacing w:w="0" w:type="dxa"/>
        </w:trPr>
        <w:tc>
          <w:tcPr>
            <w:tcW w:w="731" w:type="dxa"/>
            <w:shd w:val="clear" w:color="auto" w:fill="FFFFFF"/>
            <w:hideMark/>
          </w:tcPr>
          <w:p w:rsidR="00A43682" w:rsidRPr="00841D3B" w:rsidRDefault="00A43682" w:rsidP="00F842F9">
            <w:pPr>
              <w:spacing w:before="100" w:beforeAutospacing="1" w:after="100" w:afterAutospacing="1"/>
              <w:rPr>
                <w:rFonts w:eastAsia="Times New Roman"/>
              </w:rPr>
            </w:pPr>
            <w:r w:rsidRPr="00841D3B">
              <w:rPr>
                <w:rFonts w:eastAsia="Times New Roman"/>
              </w:rPr>
              <w:t>1.9</w:t>
            </w:r>
          </w:p>
        </w:tc>
        <w:tc>
          <w:tcPr>
            <w:tcW w:w="6922" w:type="dxa"/>
            <w:shd w:val="clear" w:color="auto" w:fill="FFFFFF"/>
            <w:hideMark/>
          </w:tcPr>
          <w:p w:rsidR="00A43682" w:rsidRPr="00841D3B" w:rsidRDefault="00A43682" w:rsidP="00F842F9">
            <w:pPr>
              <w:spacing w:before="100" w:beforeAutospacing="1" w:after="100" w:afterAutospacing="1"/>
              <w:rPr>
                <w:rFonts w:eastAsia="Times New Roman"/>
              </w:rPr>
            </w:pPr>
            <w:r w:rsidRPr="00841D3B">
              <w:rPr>
                <w:rFonts w:eastAsia="Times New Roman"/>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902" w:type="dxa"/>
            <w:shd w:val="clear" w:color="auto" w:fill="FFFFFF"/>
            <w:hideMark/>
          </w:tcPr>
          <w:p w:rsidR="00A43682" w:rsidRPr="00841D3B" w:rsidRDefault="00A43682" w:rsidP="00F56467">
            <w:pPr>
              <w:spacing w:before="100" w:beforeAutospacing="1" w:after="100" w:afterAutospacing="1"/>
              <w:rPr>
                <w:rFonts w:eastAsia="Times New Roman"/>
              </w:rPr>
            </w:pPr>
          </w:p>
        </w:tc>
      </w:tr>
      <w:tr w:rsidR="00A43682" w:rsidRPr="00841D3B" w:rsidTr="00F56467">
        <w:trPr>
          <w:tblCellSpacing w:w="0" w:type="dxa"/>
        </w:trPr>
        <w:tc>
          <w:tcPr>
            <w:tcW w:w="731" w:type="dxa"/>
            <w:shd w:val="clear" w:color="auto" w:fill="FFFFFF"/>
            <w:hideMark/>
          </w:tcPr>
          <w:p w:rsidR="00A43682" w:rsidRPr="00841D3B" w:rsidRDefault="00A43682" w:rsidP="00F842F9">
            <w:pPr>
              <w:spacing w:before="100" w:beforeAutospacing="1" w:after="100" w:afterAutospacing="1"/>
              <w:rPr>
                <w:rFonts w:eastAsia="Times New Roman"/>
              </w:rPr>
            </w:pPr>
            <w:r w:rsidRPr="00841D3B">
              <w:rPr>
                <w:rFonts w:eastAsia="Times New Roman"/>
              </w:rPr>
              <w:t>1.9.1</w:t>
            </w:r>
          </w:p>
        </w:tc>
        <w:tc>
          <w:tcPr>
            <w:tcW w:w="6922" w:type="dxa"/>
            <w:shd w:val="clear" w:color="auto" w:fill="FFFFFF"/>
            <w:hideMark/>
          </w:tcPr>
          <w:p w:rsidR="00A43682" w:rsidRPr="00841D3B" w:rsidRDefault="00A43682" w:rsidP="00F842F9">
            <w:pPr>
              <w:spacing w:before="100" w:beforeAutospacing="1" w:after="100" w:afterAutospacing="1"/>
              <w:rPr>
                <w:rFonts w:eastAsia="Times New Roman"/>
              </w:rPr>
            </w:pPr>
            <w:r w:rsidRPr="00841D3B">
              <w:rPr>
                <w:rFonts w:eastAsia="Times New Roman"/>
              </w:rPr>
              <w:t>До 5 лет</w:t>
            </w:r>
          </w:p>
        </w:tc>
        <w:tc>
          <w:tcPr>
            <w:tcW w:w="1902" w:type="dxa"/>
            <w:shd w:val="clear" w:color="auto" w:fill="FFFFFF"/>
            <w:hideMark/>
          </w:tcPr>
          <w:p w:rsidR="00A43682" w:rsidRPr="00841D3B" w:rsidRDefault="00A64884" w:rsidP="00F842F9">
            <w:pPr>
              <w:spacing w:before="100" w:beforeAutospacing="1" w:after="100" w:afterAutospacing="1"/>
              <w:rPr>
                <w:rFonts w:eastAsia="Times New Roman"/>
              </w:rPr>
            </w:pPr>
            <w:r>
              <w:rPr>
                <w:rFonts w:eastAsia="Times New Roman"/>
              </w:rPr>
              <w:t>1</w:t>
            </w:r>
            <w:r w:rsidR="00A43682" w:rsidRPr="00841D3B">
              <w:rPr>
                <w:rFonts w:eastAsia="Times New Roman"/>
              </w:rPr>
              <w:t xml:space="preserve"> человек</w:t>
            </w:r>
            <w:r w:rsidR="009930A8">
              <w:rPr>
                <w:rFonts w:eastAsia="Times New Roman"/>
              </w:rPr>
              <w:t>7,6</w:t>
            </w:r>
            <w:r w:rsidR="00A43682" w:rsidRPr="00841D3B">
              <w:rPr>
                <w:rFonts w:eastAsia="Times New Roman"/>
              </w:rPr>
              <w:t>%</w:t>
            </w:r>
          </w:p>
        </w:tc>
      </w:tr>
      <w:tr w:rsidR="00A43682" w:rsidRPr="00841D3B" w:rsidTr="00F56467">
        <w:trPr>
          <w:tblCellSpacing w:w="0" w:type="dxa"/>
        </w:trPr>
        <w:tc>
          <w:tcPr>
            <w:tcW w:w="731" w:type="dxa"/>
            <w:shd w:val="clear" w:color="auto" w:fill="FFFFFF"/>
            <w:hideMark/>
          </w:tcPr>
          <w:p w:rsidR="00A43682" w:rsidRPr="00841D3B" w:rsidRDefault="00A43682" w:rsidP="00F842F9">
            <w:pPr>
              <w:spacing w:before="100" w:beforeAutospacing="1" w:after="100" w:afterAutospacing="1"/>
              <w:rPr>
                <w:rFonts w:eastAsia="Times New Roman"/>
              </w:rPr>
            </w:pPr>
            <w:r>
              <w:rPr>
                <w:rFonts w:eastAsia="Times New Roman"/>
              </w:rPr>
              <w:t>1.9.</w:t>
            </w:r>
            <w:r w:rsidR="00F56467">
              <w:rPr>
                <w:rFonts w:eastAsia="Times New Roman"/>
              </w:rPr>
              <w:t>2</w:t>
            </w:r>
          </w:p>
        </w:tc>
        <w:tc>
          <w:tcPr>
            <w:tcW w:w="6922" w:type="dxa"/>
            <w:shd w:val="clear" w:color="auto" w:fill="FFFFFF"/>
            <w:hideMark/>
          </w:tcPr>
          <w:p w:rsidR="00A43682" w:rsidRPr="00841D3B" w:rsidRDefault="00F56467" w:rsidP="00F842F9">
            <w:pPr>
              <w:spacing w:before="100" w:beforeAutospacing="1" w:after="100" w:afterAutospacing="1"/>
              <w:rPr>
                <w:rFonts w:eastAsia="Times New Roman"/>
              </w:rPr>
            </w:pPr>
            <w:r>
              <w:rPr>
                <w:rFonts w:eastAsia="Times New Roman"/>
              </w:rPr>
              <w:t>Свыше 3</w:t>
            </w:r>
            <w:r w:rsidR="00A43682" w:rsidRPr="00841D3B">
              <w:rPr>
                <w:rFonts w:eastAsia="Times New Roman"/>
              </w:rPr>
              <w:t>0 лет</w:t>
            </w:r>
          </w:p>
        </w:tc>
        <w:tc>
          <w:tcPr>
            <w:tcW w:w="1902" w:type="dxa"/>
            <w:shd w:val="clear" w:color="auto" w:fill="FFFFFF"/>
            <w:hideMark/>
          </w:tcPr>
          <w:p w:rsidR="00A43682" w:rsidRPr="00841D3B" w:rsidRDefault="009930A8" w:rsidP="00F842F9">
            <w:pPr>
              <w:spacing w:before="100" w:beforeAutospacing="1" w:after="100" w:afterAutospacing="1"/>
              <w:rPr>
                <w:rFonts w:eastAsia="Times New Roman"/>
              </w:rPr>
            </w:pPr>
            <w:r>
              <w:rPr>
                <w:rFonts w:eastAsia="Times New Roman"/>
              </w:rPr>
              <w:t>3 человек 23</w:t>
            </w:r>
            <w:r w:rsidR="00A43682">
              <w:rPr>
                <w:rFonts w:eastAsia="Times New Roman"/>
              </w:rPr>
              <w:t>%</w:t>
            </w:r>
          </w:p>
        </w:tc>
      </w:tr>
      <w:tr w:rsidR="00A43682" w:rsidRPr="00841D3B" w:rsidTr="00F56467">
        <w:trPr>
          <w:tblCellSpacing w:w="0" w:type="dxa"/>
        </w:trPr>
        <w:tc>
          <w:tcPr>
            <w:tcW w:w="731" w:type="dxa"/>
            <w:shd w:val="clear" w:color="auto" w:fill="FFFFFF"/>
            <w:hideMark/>
          </w:tcPr>
          <w:p w:rsidR="00A43682" w:rsidRPr="00841D3B" w:rsidRDefault="00A43682" w:rsidP="00F842F9">
            <w:pPr>
              <w:spacing w:before="100" w:beforeAutospacing="1" w:after="100" w:afterAutospacing="1"/>
              <w:rPr>
                <w:rFonts w:eastAsia="Times New Roman"/>
              </w:rPr>
            </w:pPr>
            <w:r w:rsidRPr="00841D3B">
              <w:rPr>
                <w:rFonts w:eastAsia="Times New Roman"/>
              </w:rPr>
              <w:t>1.10</w:t>
            </w:r>
          </w:p>
        </w:tc>
        <w:tc>
          <w:tcPr>
            <w:tcW w:w="6922" w:type="dxa"/>
            <w:shd w:val="clear" w:color="auto" w:fill="FFFFFF"/>
            <w:hideMark/>
          </w:tcPr>
          <w:p w:rsidR="00A43682" w:rsidRPr="00841D3B" w:rsidRDefault="00A43682" w:rsidP="00F842F9">
            <w:pPr>
              <w:spacing w:before="100" w:beforeAutospacing="1" w:after="100" w:afterAutospacing="1"/>
              <w:rPr>
                <w:rFonts w:eastAsia="Times New Roman"/>
              </w:rPr>
            </w:pPr>
            <w:r w:rsidRPr="00841D3B">
              <w:rPr>
                <w:rFonts w:eastAsia="Times New Roman"/>
              </w:rPr>
              <w:t>Численность/удельный вес численности педагогических работников в общей численности педагогических работников в возрасте до 30 лет</w:t>
            </w:r>
          </w:p>
        </w:tc>
        <w:tc>
          <w:tcPr>
            <w:tcW w:w="1902" w:type="dxa"/>
            <w:shd w:val="clear" w:color="auto" w:fill="FFFFFF"/>
            <w:hideMark/>
          </w:tcPr>
          <w:p w:rsidR="00A43682" w:rsidRPr="00841D3B" w:rsidRDefault="009930A8" w:rsidP="00F842F9">
            <w:pPr>
              <w:spacing w:before="100" w:beforeAutospacing="1" w:after="100" w:afterAutospacing="1"/>
              <w:rPr>
                <w:rFonts w:eastAsia="Times New Roman"/>
              </w:rPr>
            </w:pPr>
            <w:r>
              <w:rPr>
                <w:rFonts w:eastAsia="Times New Roman"/>
              </w:rPr>
              <w:t xml:space="preserve"> 4</w:t>
            </w:r>
            <w:r w:rsidR="00A43682" w:rsidRPr="00841D3B">
              <w:rPr>
                <w:rFonts w:eastAsia="Times New Roman"/>
              </w:rPr>
              <w:t>человек</w:t>
            </w:r>
            <w:r>
              <w:rPr>
                <w:rFonts w:eastAsia="Times New Roman"/>
              </w:rPr>
              <w:t>а /30</w:t>
            </w:r>
            <w:r w:rsidR="00A43682" w:rsidRPr="00841D3B">
              <w:rPr>
                <w:rFonts w:eastAsia="Times New Roman"/>
              </w:rPr>
              <w:t>%</w:t>
            </w:r>
          </w:p>
        </w:tc>
      </w:tr>
      <w:tr w:rsidR="00A43682" w:rsidRPr="00841D3B" w:rsidTr="00F56467">
        <w:trPr>
          <w:tblCellSpacing w:w="0" w:type="dxa"/>
        </w:trPr>
        <w:tc>
          <w:tcPr>
            <w:tcW w:w="731" w:type="dxa"/>
            <w:shd w:val="clear" w:color="auto" w:fill="FFFFFF"/>
            <w:hideMark/>
          </w:tcPr>
          <w:p w:rsidR="00A43682" w:rsidRPr="00841D3B" w:rsidRDefault="00A43682" w:rsidP="00F842F9">
            <w:pPr>
              <w:spacing w:before="100" w:beforeAutospacing="1" w:after="100" w:afterAutospacing="1"/>
              <w:rPr>
                <w:rFonts w:eastAsia="Times New Roman"/>
              </w:rPr>
            </w:pPr>
            <w:r w:rsidRPr="00841D3B">
              <w:rPr>
                <w:rFonts w:eastAsia="Times New Roman"/>
              </w:rPr>
              <w:t>1.11</w:t>
            </w:r>
          </w:p>
        </w:tc>
        <w:tc>
          <w:tcPr>
            <w:tcW w:w="6922" w:type="dxa"/>
            <w:shd w:val="clear" w:color="auto" w:fill="FFFFFF"/>
            <w:hideMark/>
          </w:tcPr>
          <w:p w:rsidR="00A43682" w:rsidRPr="00841D3B" w:rsidRDefault="00A43682" w:rsidP="00F842F9">
            <w:pPr>
              <w:spacing w:before="100" w:beforeAutospacing="1" w:after="100" w:afterAutospacing="1"/>
              <w:rPr>
                <w:rFonts w:eastAsia="Times New Roman"/>
              </w:rPr>
            </w:pPr>
            <w:r w:rsidRPr="00841D3B">
              <w:rPr>
                <w:rFonts w:eastAsia="Times New Roman"/>
              </w:rPr>
              <w:t>Численность/удельный вес численности педагогических работников в общей численности педагогических работников в возрасте от 55 лет</w:t>
            </w:r>
          </w:p>
        </w:tc>
        <w:tc>
          <w:tcPr>
            <w:tcW w:w="1902" w:type="dxa"/>
            <w:shd w:val="clear" w:color="auto" w:fill="FFFFFF"/>
            <w:hideMark/>
          </w:tcPr>
          <w:p w:rsidR="00A43682" w:rsidRPr="00841D3B" w:rsidRDefault="009930A8" w:rsidP="00F842F9">
            <w:pPr>
              <w:spacing w:before="100" w:beforeAutospacing="1" w:after="100" w:afterAutospacing="1"/>
              <w:rPr>
                <w:rFonts w:eastAsia="Times New Roman"/>
              </w:rPr>
            </w:pPr>
            <w:r>
              <w:rPr>
                <w:rFonts w:eastAsia="Times New Roman"/>
              </w:rPr>
              <w:t>3 человека/23</w:t>
            </w:r>
            <w:r w:rsidR="006A7A4D">
              <w:rPr>
                <w:rFonts w:eastAsia="Times New Roman"/>
              </w:rPr>
              <w:t>%</w:t>
            </w:r>
          </w:p>
        </w:tc>
      </w:tr>
      <w:tr w:rsidR="00A43682" w:rsidRPr="00841D3B" w:rsidTr="00F56467">
        <w:trPr>
          <w:tblCellSpacing w:w="0" w:type="dxa"/>
        </w:trPr>
        <w:tc>
          <w:tcPr>
            <w:tcW w:w="731" w:type="dxa"/>
            <w:shd w:val="clear" w:color="auto" w:fill="FFFFFF"/>
            <w:hideMark/>
          </w:tcPr>
          <w:p w:rsidR="00A43682" w:rsidRPr="00841D3B" w:rsidRDefault="00A43682" w:rsidP="00F842F9">
            <w:pPr>
              <w:spacing w:before="100" w:beforeAutospacing="1" w:after="100" w:afterAutospacing="1"/>
              <w:rPr>
                <w:rFonts w:eastAsia="Times New Roman"/>
              </w:rPr>
            </w:pPr>
            <w:r w:rsidRPr="00841D3B">
              <w:rPr>
                <w:rFonts w:eastAsia="Times New Roman"/>
              </w:rPr>
              <w:t>1.12</w:t>
            </w:r>
          </w:p>
        </w:tc>
        <w:tc>
          <w:tcPr>
            <w:tcW w:w="6922" w:type="dxa"/>
            <w:shd w:val="clear" w:color="auto" w:fill="FFFFFF"/>
            <w:hideMark/>
          </w:tcPr>
          <w:p w:rsidR="00A43682" w:rsidRPr="00841D3B" w:rsidRDefault="00A43682" w:rsidP="00F842F9">
            <w:pPr>
              <w:spacing w:before="100" w:beforeAutospacing="1" w:after="100" w:afterAutospacing="1"/>
              <w:rPr>
                <w:rFonts w:eastAsia="Times New Roman"/>
              </w:rPr>
            </w:pPr>
            <w:r w:rsidRPr="00841D3B">
              <w:rPr>
                <w:rFonts w:eastAsia="Times New Roman"/>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902" w:type="dxa"/>
            <w:shd w:val="clear" w:color="auto" w:fill="FFFFFF"/>
            <w:hideMark/>
          </w:tcPr>
          <w:p w:rsidR="00A43682" w:rsidRPr="00841D3B" w:rsidRDefault="009930A8" w:rsidP="00F842F9">
            <w:pPr>
              <w:spacing w:before="100" w:beforeAutospacing="1" w:after="100" w:afterAutospacing="1"/>
              <w:rPr>
                <w:rFonts w:eastAsia="Times New Roman"/>
              </w:rPr>
            </w:pPr>
            <w:r>
              <w:rPr>
                <w:rFonts w:eastAsia="Times New Roman"/>
              </w:rPr>
              <w:t xml:space="preserve"> 13</w:t>
            </w:r>
            <w:r w:rsidR="00A43682">
              <w:rPr>
                <w:rFonts w:eastAsia="Times New Roman"/>
              </w:rPr>
              <w:t xml:space="preserve"> человек/100%</w:t>
            </w:r>
          </w:p>
        </w:tc>
      </w:tr>
      <w:tr w:rsidR="00A43682" w:rsidRPr="00841D3B" w:rsidTr="00F56467">
        <w:trPr>
          <w:tblCellSpacing w:w="0" w:type="dxa"/>
        </w:trPr>
        <w:tc>
          <w:tcPr>
            <w:tcW w:w="731" w:type="dxa"/>
            <w:shd w:val="clear" w:color="auto" w:fill="FFFFFF"/>
            <w:hideMark/>
          </w:tcPr>
          <w:p w:rsidR="00A43682" w:rsidRPr="00841D3B" w:rsidRDefault="00A43682" w:rsidP="00F842F9">
            <w:pPr>
              <w:spacing w:before="100" w:beforeAutospacing="1" w:after="100" w:afterAutospacing="1"/>
              <w:rPr>
                <w:rFonts w:eastAsia="Times New Roman"/>
              </w:rPr>
            </w:pPr>
            <w:r>
              <w:rPr>
                <w:rFonts w:eastAsia="Times New Roman"/>
              </w:rPr>
              <w:t>1.13</w:t>
            </w:r>
          </w:p>
        </w:tc>
        <w:tc>
          <w:tcPr>
            <w:tcW w:w="6922" w:type="dxa"/>
            <w:shd w:val="clear" w:color="auto" w:fill="FFFFFF"/>
            <w:hideMark/>
          </w:tcPr>
          <w:p w:rsidR="00A43682" w:rsidRPr="00BF54A2" w:rsidRDefault="00A43682" w:rsidP="00F842F9">
            <w:pPr>
              <w:spacing w:before="100" w:beforeAutospacing="1" w:after="100" w:afterAutospacing="1"/>
              <w:rPr>
                <w:rFonts w:eastAsia="Times New Roman"/>
                <w:color w:val="000000" w:themeColor="text1"/>
              </w:rPr>
            </w:pPr>
            <w:r w:rsidRPr="00BF54A2">
              <w:rPr>
                <w:rFonts w:eastAsia="Times New Roman"/>
                <w:color w:val="000000" w:themeColor="text1"/>
              </w:rPr>
              <w:t>Соотношение "педагогический работник/воспитанник" в дошкольной образовательной организации</w:t>
            </w:r>
          </w:p>
        </w:tc>
        <w:tc>
          <w:tcPr>
            <w:tcW w:w="1902" w:type="dxa"/>
            <w:shd w:val="clear" w:color="auto" w:fill="FFFFFF"/>
            <w:hideMark/>
          </w:tcPr>
          <w:p w:rsidR="00A43682" w:rsidRPr="00BF54A2" w:rsidRDefault="009930A8" w:rsidP="00F842F9">
            <w:pPr>
              <w:spacing w:before="100" w:beforeAutospacing="1" w:after="100" w:afterAutospacing="1"/>
              <w:rPr>
                <w:rFonts w:eastAsia="Times New Roman"/>
                <w:color w:val="000000" w:themeColor="text1"/>
              </w:rPr>
            </w:pPr>
            <w:r>
              <w:rPr>
                <w:rFonts w:eastAsia="Times New Roman"/>
                <w:color w:val="000000" w:themeColor="text1"/>
              </w:rPr>
              <w:t>13\134</w:t>
            </w:r>
            <w:r w:rsidR="001E1ECF">
              <w:rPr>
                <w:rFonts w:eastAsia="Times New Roman"/>
                <w:color w:val="000000" w:themeColor="text1"/>
              </w:rPr>
              <w:t>= 1\</w:t>
            </w:r>
            <w:r>
              <w:rPr>
                <w:rFonts w:eastAsia="Times New Roman"/>
                <w:color w:val="000000" w:themeColor="text1"/>
              </w:rPr>
              <w:t>10,3</w:t>
            </w:r>
          </w:p>
        </w:tc>
      </w:tr>
      <w:tr w:rsidR="00A43682" w:rsidRPr="00841D3B" w:rsidTr="00F56467">
        <w:trPr>
          <w:tblCellSpacing w:w="0" w:type="dxa"/>
        </w:trPr>
        <w:tc>
          <w:tcPr>
            <w:tcW w:w="731" w:type="dxa"/>
            <w:shd w:val="clear" w:color="auto" w:fill="FFFFFF"/>
            <w:hideMark/>
          </w:tcPr>
          <w:p w:rsidR="00A43682" w:rsidRPr="00841D3B" w:rsidRDefault="00A43682" w:rsidP="00F842F9">
            <w:pPr>
              <w:spacing w:before="100" w:beforeAutospacing="1" w:after="100" w:afterAutospacing="1"/>
              <w:rPr>
                <w:rFonts w:eastAsia="Times New Roman"/>
              </w:rPr>
            </w:pPr>
            <w:r>
              <w:rPr>
                <w:rFonts w:eastAsia="Times New Roman"/>
              </w:rPr>
              <w:t>1.14</w:t>
            </w:r>
          </w:p>
        </w:tc>
        <w:tc>
          <w:tcPr>
            <w:tcW w:w="6922" w:type="dxa"/>
            <w:shd w:val="clear" w:color="auto" w:fill="FFFFFF"/>
            <w:hideMark/>
          </w:tcPr>
          <w:p w:rsidR="00A43682" w:rsidRPr="00841D3B" w:rsidRDefault="00A43682" w:rsidP="00F842F9">
            <w:pPr>
              <w:spacing w:before="100" w:beforeAutospacing="1" w:after="100" w:afterAutospacing="1"/>
              <w:rPr>
                <w:rFonts w:eastAsia="Times New Roman"/>
              </w:rPr>
            </w:pPr>
            <w:r w:rsidRPr="00841D3B">
              <w:rPr>
                <w:rFonts w:eastAsia="Times New Roman"/>
              </w:rPr>
              <w:t>Наличие в образовательной организации следующих педагогических работников:</w:t>
            </w:r>
          </w:p>
        </w:tc>
        <w:tc>
          <w:tcPr>
            <w:tcW w:w="1902" w:type="dxa"/>
            <w:shd w:val="clear" w:color="auto" w:fill="FFFFFF"/>
            <w:hideMark/>
          </w:tcPr>
          <w:p w:rsidR="00A43682" w:rsidRPr="00841D3B" w:rsidRDefault="00A43682" w:rsidP="00F842F9">
            <w:pPr>
              <w:spacing w:before="100" w:beforeAutospacing="1" w:after="100" w:afterAutospacing="1"/>
              <w:rPr>
                <w:rFonts w:eastAsia="Times New Roman"/>
              </w:rPr>
            </w:pPr>
            <w:r w:rsidRPr="00841D3B">
              <w:rPr>
                <w:rFonts w:eastAsia="Times New Roman"/>
              </w:rPr>
              <w:t> </w:t>
            </w:r>
          </w:p>
        </w:tc>
      </w:tr>
      <w:tr w:rsidR="00A43682" w:rsidRPr="00841D3B" w:rsidTr="00F56467">
        <w:trPr>
          <w:tblCellSpacing w:w="0" w:type="dxa"/>
        </w:trPr>
        <w:tc>
          <w:tcPr>
            <w:tcW w:w="731" w:type="dxa"/>
            <w:shd w:val="clear" w:color="auto" w:fill="FFFFFF"/>
            <w:hideMark/>
          </w:tcPr>
          <w:p w:rsidR="00A43682" w:rsidRPr="00841D3B" w:rsidRDefault="00A43682" w:rsidP="00F842F9">
            <w:pPr>
              <w:spacing w:before="100" w:beforeAutospacing="1" w:after="100" w:afterAutospacing="1"/>
              <w:rPr>
                <w:rFonts w:eastAsia="Times New Roman"/>
              </w:rPr>
            </w:pPr>
            <w:r w:rsidRPr="00841D3B">
              <w:rPr>
                <w:rFonts w:eastAsia="Times New Roman"/>
              </w:rPr>
              <w:t>1.15.1</w:t>
            </w:r>
          </w:p>
        </w:tc>
        <w:tc>
          <w:tcPr>
            <w:tcW w:w="6922" w:type="dxa"/>
            <w:shd w:val="clear" w:color="auto" w:fill="FFFFFF"/>
            <w:hideMark/>
          </w:tcPr>
          <w:p w:rsidR="00A43682" w:rsidRPr="00841D3B" w:rsidRDefault="00A43682" w:rsidP="00F842F9">
            <w:pPr>
              <w:spacing w:before="100" w:beforeAutospacing="1" w:after="100" w:afterAutospacing="1"/>
              <w:rPr>
                <w:rFonts w:eastAsia="Times New Roman"/>
              </w:rPr>
            </w:pPr>
            <w:r w:rsidRPr="00841D3B">
              <w:rPr>
                <w:rFonts w:eastAsia="Times New Roman"/>
              </w:rPr>
              <w:t>Музыкального руководителя</w:t>
            </w:r>
          </w:p>
        </w:tc>
        <w:tc>
          <w:tcPr>
            <w:tcW w:w="1902" w:type="dxa"/>
            <w:shd w:val="clear" w:color="auto" w:fill="FFFFFF"/>
            <w:hideMark/>
          </w:tcPr>
          <w:p w:rsidR="00A43682" w:rsidRPr="00841D3B" w:rsidRDefault="006A7A4D" w:rsidP="00F842F9">
            <w:pPr>
              <w:spacing w:before="100" w:beforeAutospacing="1" w:after="100" w:afterAutospacing="1"/>
              <w:rPr>
                <w:rFonts w:eastAsia="Times New Roman"/>
              </w:rPr>
            </w:pPr>
            <w:r>
              <w:rPr>
                <w:rFonts w:eastAsia="Times New Roman"/>
              </w:rPr>
              <w:t>Да</w:t>
            </w:r>
          </w:p>
        </w:tc>
      </w:tr>
      <w:tr w:rsidR="00A43682" w:rsidRPr="00841D3B" w:rsidTr="00F56467">
        <w:trPr>
          <w:tblCellSpacing w:w="0" w:type="dxa"/>
        </w:trPr>
        <w:tc>
          <w:tcPr>
            <w:tcW w:w="731" w:type="dxa"/>
            <w:shd w:val="clear" w:color="auto" w:fill="FFFFFF"/>
            <w:hideMark/>
          </w:tcPr>
          <w:p w:rsidR="00A43682" w:rsidRPr="00841D3B" w:rsidRDefault="00A43682" w:rsidP="00F842F9">
            <w:pPr>
              <w:spacing w:before="100" w:beforeAutospacing="1" w:after="100" w:afterAutospacing="1"/>
              <w:rPr>
                <w:rFonts w:eastAsia="Times New Roman"/>
              </w:rPr>
            </w:pPr>
            <w:r w:rsidRPr="00841D3B">
              <w:rPr>
                <w:rFonts w:eastAsia="Times New Roman"/>
              </w:rPr>
              <w:t>1.15.2</w:t>
            </w:r>
          </w:p>
        </w:tc>
        <w:tc>
          <w:tcPr>
            <w:tcW w:w="6922" w:type="dxa"/>
            <w:shd w:val="clear" w:color="auto" w:fill="FFFFFF"/>
            <w:hideMark/>
          </w:tcPr>
          <w:p w:rsidR="00A43682" w:rsidRPr="00841D3B" w:rsidRDefault="006A7A4D" w:rsidP="00F842F9">
            <w:pPr>
              <w:spacing w:before="100" w:beforeAutospacing="1" w:after="100" w:afterAutospacing="1"/>
              <w:rPr>
                <w:rFonts w:eastAsia="Times New Roman"/>
              </w:rPr>
            </w:pPr>
            <w:r>
              <w:rPr>
                <w:rFonts w:eastAsia="Times New Roman"/>
              </w:rPr>
              <w:t xml:space="preserve">Инструктор </w:t>
            </w:r>
            <w:r w:rsidR="00A43682" w:rsidRPr="00841D3B">
              <w:rPr>
                <w:rFonts w:eastAsia="Times New Roman"/>
              </w:rPr>
              <w:t>по физической культуре</w:t>
            </w:r>
          </w:p>
        </w:tc>
        <w:tc>
          <w:tcPr>
            <w:tcW w:w="1902" w:type="dxa"/>
            <w:shd w:val="clear" w:color="auto" w:fill="FFFFFF"/>
            <w:hideMark/>
          </w:tcPr>
          <w:p w:rsidR="00A43682" w:rsidRPr="00841D3B" w:rsidRDefault="006A7A4D" w:rsidP="00F842F9">
            <w:pPr>
              <w:spacing w:before="100" w:beforeAutospacing="1" w:after="100" w:afterAutospacing="1"/>
              <w:rPr>
                <w:rFonts w:eastAsia="Times New Roman"/>
              </w:rPr>
            </w:pPr>
            <w:r>
              <w:rPr>
                <w:rFonts w:eastAsia="Times New Roman"/>
              </w:rPr>
              <w:t>да</w:t>
            </w:r>
          </w:p>
        </w:tc>
      </w:tr>
      <w:tr w:rsidR="00A43682" w:rsidRPr="00841D3B" w:rsidTr="00F56467">
        <w:trPr>
          <w:tblCellSpacing w:w="0" w:type="dxa"/>
        </w:trPr>
        <w:tc>
          <w:tcPr>
            <w:tcW w:w="731" w:type="dxa"/>
            <w:shd w:val="clear" w:color="auto" w:fill="FFFFFF"/>
            <w:hideMark/>
          </w:tcPr>
          <w:p w:rsidR="00A43682" w:rsidRPr="00841D3B" w:rsidRDefault="00A43682" w:rsidP="00F842F9">
            <w:pPr>
              <w:spacing w:before="100" w:beforeAutospacing="1" w:after="100" w:afterAutospacing="1"/>
              <w:rPr>
                <w:rFonts w:eastAsia="Times New Roman"/>
              </w:rPr>
            </w:pPr>
            <w:r w:rsidRPr="00841D3B">
              <w:rPr>
                <w:rFonts w:eastAsia="Times New Roman"/>
              </w:rPr>
              <w:t>1.15.3</w:t>
            </w:r>
          </w:p>
        </w:tc>
        <w:tc>
          <w:tcPr>
            <w:tcW w:w="6922" w:type="dxa"/>
            <w:shd w:val="clear" w:color="auto" w:fill="FFFFFF"/>
            <w:hideMark/>
          </w:tcPr>
          <w:p w:rsidR="00A43682" w:rsidRPr="00841D3B" w:rsidRDefault="00A43682" w:rsidP="00F842F9">
            <w:pPr>
              <w:spacing w:before="100" w:beforeAutospacing="1" w:after="100" w:afterAutospacing="1"/>
              <w:rPr>
                <w:rFonts w:eastAsia="Times New Roman"/>
              </w:rPr>
            </w:pPr>
            <w:r w:rsidRPr="00841D3B">
              <w:rPr>
                <w:rFonts w:eastAsia="Times New Roman"/>
              </w:rPr>
              <w:t>логопеда</w:t>
            </w:r>
          </w:p>
        </w:tc>
        <w:tc>
          <w:tcPr>
            <w:tcW w:w="1902" w:type="dxa"/>
            <w:shd w:val="clear" w:color="auto" w:fill="FFFFFF"/>
            <w:hideMark/>
          </w:tcPr>
          <w:p w:rsidR="00A43682" w:rsidRPr="00841D3B" w:rsidRDefault="00A43682" w:rsidP="00F842F9">
            <w:pPr>
              <w:spacing w:before="100" w:beforeAutospacing="1" w:after="100" w:afterAutospacing="1"/>
              <w:rPr>
                <w:rFonts w:eastAsia="Times New Roman"/>
              </w:rPr>
            </w:pPr>
            <w:r>
              <w:rPr>
                <w:rFonts w:eastAsia="Times New Roman"/>
              </w:rPr>
              <w:t>нет</w:t>
            </w:r>
          </w:p>
        </w:tc>
      </w:tr>
      <w:tr w:rsidR="00A43682" w:rsidRPr="00841D3B" w:rsidTr="00F56467">
        <w:trPr>
          <w:tblCellSpacing w:w="0" w:type="dxa"/>
        </w:trPr>
        <w:tc>
          <w:tcPr>
            <w:tcW w:w="731" w:type="dxa"/>
            <w:shd w:val="clear" w:color="auto" w:fill="FFFFFF"/>
            <w:hideMark/>
          </w:tcPr>
          <w:p w:rsidR="00A43682" w:rsidRPr="00841D3B" w:rsidRDefault="00A43682" w:rsidP="00F842F9">
            <w:pPr>
              <w:spacing w:before="100" w:beforeAutospacing="1" w:after="100" w:afterAutospacing="1"/>
              <w:rPr>
                <w:rFonts w:eastAsia="Times New Roman"/>
              </w:rPr>
            </w:pPr>
            <w:r w:rsidRPr="00841D3B">
              <w:rPr>
                <w:rFonts w:eastAsia="Times New Roman"/>
              </w:rPr>
              <w:t>1.15.5</w:t>
            </w:r>
          </w:p>
        </w:tc>
        <w:tc>
          <w:tcPr>
            <w:tcW w:w="6922" w:type="dxa"/>
            <w:shd w:val="clear" w:color="auto" w:fill="FFFFFF"/>
            <w:hideMark/>
          </w:tcPr>
          <w:p w:rsidR="00A43682" w:rsidRPr="00841D3B" w:rsidRDefault="00A43682" w:rsidP="00F842F9">
            <w:pPr>
              <w:spacing w:before="100" w:beforeAutospacing="1" w:after="100" w:afterAutospacing="1"/>
              <w:rPr>
                <w:rFonts w:eastAsia="Times New Roman"/>
              </w:rPr>
            </w:pPr>
            <w:r w:rsidRPr="00841D3B">
              <w:rPr>
                <w:rFonts w:eastAsia="Times New Roman"/>
              </w:rPr>
              <w:t>Учителя-дефектолога</w:t>
            </w:r>
          </w:p>
        </w:tc>
        <w:tc>
          <w:tcPr>
            <w:tcW w:w="1902" w:type="dxa"/>
            <w:shd w:val="clear" w:color="auto" w:fill="FFFFFF"/>
            <w:hideMark/>
          </w:tcPr>
          <w:p w:rsidR="00A43682" w:rsidRPr="00841D3B" w:rsidRDefault="00A43682" w:rsidP="00F842F9">
            <w:pPr>
              <w:spacing w:before="100" w:beforeAutospacing="1" w:after="100" w:afterAutospacing="1"/>
              <w:rPr>
                <w:rFonts w:eastAsia="Times New Roman"/>
              </w:rPr>
            </w:pPr>
            <w:r w:rsidRPr="00841D3B">
              <w:rPr>
                <w:rFonts w:eastAsia="Times New Roman"/>
              </w:rPr>
              <w:t>нет</w:t>
            </w:r>
          </w:p>
        </w:tc>
      </w:tr>
      <w:tr w:rsidR="00A43682" w:rsidRPr="00841D3B" w:rsidTr="00F56467">
        <w:trPr>
          <w:tblCellSpacing w:w="0" w:type="dxa"/>
        </w:trPr>
        <w:tc>
          <w:tcPr>
            <w:tcW w:w="731" w:type="dxa"/>
            <w:shd w:val="clear" w:color="auto" w:fill="FFFFFF"/>
            <w:hideMark/>
          </w:tcPr>
          <w:p w:rsidR="00A43682" w:rsidRPr="00841D3B" w:rsidRDefault="00A43682" w:rsidP="00F842F9">
            <w:pPr>
              <w:spacing w:before="100" w:beforeAutospacing="1" w:after="100" w:afterAutospacing="1"/>
              <w:rPr>
                <w:rFonts w:eastAsia="Times New Roman"/>
              </w:rPr>
            </w:pPr>
            <w:r w:rsidRPr="00841D3B">
              <w:rPr>
                <w:rFonts w:eastAsia="Times New Roman"/>
              </w:rPr>
              <w:t>1.15.6</w:t>
            </w:r>
          </w:p>
        </w:tc>
        <w:tc>
          <w:tcPr>
            <w:tcW w:w="6922" w:type="dxa"/>
            <w:shd w:val="clear" w:color="auto" w:fill="FFFFFF"/>
            <w:hideMark/>
          </w:tcPr>
          <w:p w:rsidR="00A43682" w:rsidRPr="00841D3B" w:rsidRDefault="00A43682" w:rsidP="00F842F9">
            <w:pPr>
              <w:spacing w:before="100" w:beforeAutospacing="1" w:after="100" w:afterAutospacing="1"/>
              <w:rPr>
                <w:rFonts w:eastAsia="Times New Roman"/>
              </w:rPr>
            </w:pPr>
            <w:r w:rsidRPr="00841D3B">
              <w:rPr>
                <w:rFonts w:eastAsia="Times New Roman"/>
              </w:rPr>
              <w:t>Педагога-психолога</w:t>
            </w:r>
          </w:p>
        </w:tc>
        <w:tc>
          <w:tcPr>
            <w:tcW w:w="1902" w:type="dxa"/>
            <w:shd w:val="clear" w:color="auto" w:fill="FFFFFF"/>
            <w:hideMark/>
          </w:tcPr>
          <w:p w:rsidR="00A43682" w:rsidRPr="00841D3B" w:rsidRDefault="00A43682" w:rsidP="00F842F9">
            <w:pPr>
              <w:spacing w:before="100" w:beforeAutospacing="1" w:after="100" w:afterAutospacing="1"/>
              <w:rPr>
                <w:rFonts w:eastAsia="Times New Roman"/>
              </w:rPr>
            </w:pPr>
            <w:r>
              <w:rPr>
                <w:rFonts w:eastAsia="Times New Roman"/>
              </w:rPr>
              <w:t>нет</w:t>
            </w:r>
          </w:p>
        </w:tc>
      </w:tr>
      <w:tr w:rsidR="00A43682" w:rsidRPr="00841D3B" w:rsidTr="00F56467">
        <w:trPr>
          <w:tblCellSpacing w:w="0" w:type="dxa"/>
        </w:trPr>
        <w:tc>
          <w:tcPr>
            <w:tcW w:w="731" w:type="dxa"/>
            <w:shd w:val="clear" w:color="auto" w:fill="FFFFFF"/>
            <w:hideMark/>
          </w:tcPr>
          <w:p w:rsidR="00A43682" w:rsidRPr="00841D3B" w:rsidRDefault="00A43682" w:rsidP="00F842F9">
            <w:pPr>
              <w:spacing w:before="100" w:beforeAutospacing="1" w:after="100" w:afterAutospacing="1"/>
              <w:rPr>
                <w:rFonts w:eastAsia="Times New Roman"/>
              </w:rPr>
            </w:pPr>
            <w:r w:rsidRPr="00841D3B">
              <w:rPr>
                <w:rFonts w:eastAsia="Times New Roman"/>
              </w:rPr>
              <w:t>2.</w:t>
            </w:r>
          </w:p>
        </w:tc>
        <w:tc>
          <w:tcPr>
            <w:tcW w:w="6922" w:type="dxa"/>
            <w:shd w:val="clear" w:color="auto" w:fill="FFFFFF"/>
            <w:hideMark/>
          </w:tcPr>
          <w:p w:rsidR="00A43682" w:rsidRPr="00841D3B" w:rsidRDefault="00A43682" w:rsidP="00F842F9">
            <w:pPr>
              <w:spacing w:before="100" w:beforeAutospacing="1" w:after="100" w:afterAutospacing="1"/>
              <w:rPr>
                <w:rFonts w:eastAsia="Times New Roman"/>
              </w:rPr>
            </w:pPr>
            <w:r w:rsidRPr="00841D3B">
              <w:rPr>
                <w:rFonts w:eastAsia="Times New Roman"/>
              </w:rPr>
              <w:t>Инфраструктура</w:t>
            </w:r>
          </w:p>
        </w:tc>
        <w:tc>
          <w:tcPr>
            <w:tcW w:w="1902" w:type="dxa"/>
            <w:shd w:val="clear" w:color="auto" w:fill="FFFFFF"/>
            <w:hideMark/>
          </w:tcPr>
          <w:p w:rsidR="00A43682" w:rsidRPr="00841D3B" w:rsidRDefault="00A43682" w:rsidP="00F842F9">
            <w:pPr>
              <w:spacing w:before="100" w:beforeAutospacing="1" w:after="100" w:afterAutospacing="1"/>
              <w:rPr>
                <w:rFonts w:eastAsia="Times New Roman"/>
              </w:rPr>
            </w:pPr>
            <w:r w:rsidRPr="00841D3B">
              <w:rPr>
                <w:rFonts w:eastAsia="Times New Roman"/>
              </w:rPr>
              <w:t> </w:t>
            </w:r>
          </w:p>
        </w:tc>
      </w:tr>
      <w:tr w:rsidR="00A43682" w:rsidRPr="00841D3B" w:rsidTr="00F56467">
        <w:trPr>
          <w:tblCellSpacing w:w="0" w:type="dxa"/>
        </w:trPr>
        <w:tc>
          <w:tcPr>
            <w:tcW w:w="731" w:type="dxa"/>
            <w:shd w:val="clear" w:color="auto" w:fill="FFFFFF"/>
            <w:hideMark/>
          </w:tcPr>
          <w:p w:rsidR="00A43682" w:rsidRPr="00841D3B" w:rsidRDefault="00A43682" w:rsidP="00F842F9">
            <w:pPr>
              <w:spacing w:before="100" w:beforeAutospacing="1" w:after="100" w:afterAutospacing="1"/>
              <w:rPr>
                <w:rFonts w:eastAsia="Times New Roman"/>
              </w:rPr>
            </w:pPr>
            <w:r w:rsidRPr="00841D3B">
              <w:rPr>
                <w:rFonts w:eastAsia="Times New Roman"/>
              </w:rPr>
              <w:t>2.1</w:t>
            </w:r>
          </w:p>
        </w:tc>
        <w:tc>
          <w:tcPr>
            <w:tcW w:w="6922" w:type="dxa"/>
            <w:shd w:val="clear" w:color="auto" w:fill="FFFFFF"/>
            <w:hideMark/>
          </w:tcPr>
          <w:p w:rsidR="00A43682" w:rsidRPr="00841D3B" w:rsidRDefault="00A43682" w:rsidP="00F842F9">
            <w:pPr>
              <w:spacing w:before="100" w:beforeAutospacing="1" w:after="100" w:afterAutospacing="1"/>
              <w:rPr>
                <w:rFonts w:eastAsia="Times New Roman"/>
              </w:rPr>
            </w:pPr>
            <w:r w:rsidRPr="00841D3B">
              <w:rPr>
                <w:rFonts w:eastAsia="Times New Roman"/>
              </w:rPr>
              <w:t>Общая площадь помещений, в которых осуществляется образовательная деятельность, в расчете на одного воспитанника</w:t>
            </w:r>
          </w:p>
        </w:tc>
        <w:tc>
          <w:tcPr>
            <w:tcW w:w="1902" w:type="dxa"/>
            <w:shd w:val="clear" w:color="auto" w:fill="FFFFFF"/>
            <w:hideMark/>
          </w:tcPr>
          <w:p w:rsidR="00A43682" w:rsidRPr="009930A8" w:rsidRDefault="00A43682" w:rsidP="00F842F9">
            <w:pPr>
              <w:spacing w:before="100" w:beforeAutospacing="1" w:after="100" w:afterAutospacing="1"/>
              <w:rPr>
                <w:rFonts w:eastAsia="Times New Roman"/>
                <w:color w:val="000000" w:themeColor="text1"/>
                <w:sz w:val="20"/>
                <w:szCs w:val="20"/>
              </w:rPr>
            </w:pPr>
            <w:r w:rsidRPr="009930A8">
              <w:rPr>
                <w:rFonts w:eastAsia="Times New Roman"/>
                <w:color w:val="000000" w:themeColor="text1"/>
                <w:sz w:val="20"/>
                <w:szCs w:val="20"/>
              </w:rPr>
              <w:t>11,73 кв.м.</w:t>
            </w:r>
          </w:p>
        </w:tc>
      </w:tr>
      <w:tr w:rsidR="00A43682" w:rsidRPr="00841D3B" w:rsidTr="00F56467">
        <w:trPr>
          <w:tblCellSpacing w:w="0" w:type="dxa"/>
        </w:trPr>
        <w:tc>
          <w:tcPr>
            <w:tcW w:w="731" w:type="dxa"/>
            <w:shd w:val="clear" w:color="auto" w:fill="FFFFFF"/>
            <w:hideMark/>
          </w:tcPr>
          <w:p w:rsidR="00A43682" w:rsidRPr="00841D3B" w:rsidRDefault="00A43682" w:rsidP="00F842F9">
            <w:pPr>
              <w:spacing w:before="100" w:beforeAutospacing="1" w:after="100" w:afterAutospacing="1"/>
              <w:rPr>
                <w:rFonts w:eastAsia="Times New Roman"/>
              </w:rPr>
            </w:pPr>
            <w:r w:rsidRPr="00841D3B">
              <w:rPr>
                <w:rFonts w:eastAsia="Times New Roman"/>
              </w:rPr>
              <w:t>2.2</w:t>
            </w:r>
          </w:p>
        </w:tc>
        <w:tc>
          <w:tcPr>
            <w:tcW w:w="6922" w:type="dxa"/>
            <w:shd w:val="clear" w:color="auto" w:fill="FFFFFF"/>
            <w:hideMark/>
          </w:tcPr>
          <w:p w:rsidR="00A43682" w:rsidRPr="00841D3B" w:rsidRDefault="00A43682" w:rsidP="00F842F9">
            <w:pPr>
              <w:spacing w:before="100" w:beforeAutospacing="1" w:after="100" w:afterAutospacing="1"/>
              <w:rPr>
                <w:rFonts w:eastAsia="Times New Roman"/>
              </w:rPr>
            </w:pPr>
            <w:r w:rsidRPr="00841D3B">
              <w:rPr>
                <w:rFonts w:eastAsia="Times New Roman"/>
              </w:rPr>
              <w:t>Площадь помещений для организации дополнительных видов деятельности воспитанников</w:t>
            </w:r>
          </w:p>
        </w:tc>
        <w:tc>
          <w:tcPr>
            <w:tcW w:w="1902" w:type="dxa"/>
            <w:shd w:val="clear" w:color="auto" w:fill="FFFFFF"/>
            <w:hideMark/>
          </w:tcPr>
          <w:p w:rsidR="00A43682" w:rsidRPr="00841D3B" w:rsidRDefault="00A43682" w:rsidP="00F842F9">
            <w:pPr>
              <w:spacing w:before="100" w:beforeAutospacing="1" w:after="100" w:afterAutospacing="1"/>
              <w:rPr>
                <w:rFonts w:eastAsia="Times New Roman"/>
              </w:rPr>
            </w:pPr>
            <w:r w:rsidRPr="00841D3B">
              <w:rPr>
                <w:rFonts w:eastAsia="Times New Roman"/>
              </w:rPr>
              <w:t xml:space="preserve">  нет</w:t>
            </w:r>
          </w:p>
        </w:tc>
      </w:tr>
      <w:tr w:rsidR="00A43682" w:rsidRPr="00841D3B" w:rsidTr="00F56467">
        <w:trPr>
          <w:tblCellSpacing w:w="0" w:type="dxa"/>
        </w:trPr>
        <w:tc>
          <w:tcPr>
            <w:tcW w:w="731" w:type="dxa"/>
            <w:shd w:val="clear" w:color="auto" w:fill="FFFFFF"/>
            <w:hideMark/>
          </w:tcPr>
          <w:p w:rsidR="00A43682" w:rsidRPr="00841D3B" w:rsidRDefault="00A43682" w:rsidP="00F842F9">
            <w:pPr>
              <w:spacing w:before="100" w:beforeAutospacing="1" w:after="100" w:afterAutospacing="1"/>
              <w:rPr>
                <w:rFonts w:eastAsia="Times New Roman"/>
              </w:rPr>
            </w:pPr>
            <w:r w:rsidRPr="00841D3B">
              <w:rPr>
                <w:rFonts w:eastAsia="Times New Roman"/>
              </w:rPr>
              <w:t>2.3</w:t>
            </w:r>
          </w:p>
        </w:tc>
        <w:tc>
          <w:tcPr>
            <w:tcW w:w="6922" w:type="dxa"/>
            <w:shd w:val="clear" w:color="auto" w:fill="FFFFFF"/>
            <w:hideMark/>
          </w:tcPr>
          <w:p w:rsidR="00A43682" w:rsidRPr="00841D3B" w:rsidRDefault="00A43682" w:rsidP="00F842F9">
            <w:pPr>
              <w:spacing w:before="100" w:beforeAutospacing="1" w:after="100" w:afterAutospacing="1"/>
              <w:rPr>
                <w:rFonts w:eastAsia="Times New Roman"/>
              </w:rPr>
            </w:pPr>
            <w:r w:rsidRPr="00841D3B">
              <w:rPr>
                <w:rFonts w:eastAsia="Times New Roman"/>
              </w:rPr>
              <w:t>Наличие физкультурного зала</w:t>
            </w:r>
          </w:p>
        </w:tc>
        <w:tc>
          <w:tcPr>
            <w:tcW w:w="1902" w:type="dxa"/>
            <w:shd w:val="clear" w:color="auto" w:fill="FFFFFF"/>
            <w:hideMark/>
          </w:tcPr>
          <w:p w:rsidR="00A43682" w:rsidRPr="00841D3B" w:rsidRDefault="00A43682" w:rsidP="00F842F9">
            <w:pPr>
              <w:spacing w:before="100" w:beforeAutospacing="1" w:after="100" w:afterAutospacing="1"/>
              <w:rPr>
                <w:rFonts w:eastAsia="Times New Roman"/>
              </w:rPr>
            </w:pPr>
            <w:r w:rsidRPr="00841D3B">
              <w:rPr>
                <w:rFonts w:eastAsia="Times New Roman"/>
              </w:rPr>
              <w:t>нет</w:t>
            </w:r>
          </w:p>
        </w:tc>
      </w:tr>
      <w:tr w:rsidR="00A43682" w:rsidRPr="00841D3B" w:rsidTr="00F56467">
        <w:trPr>
          <w:tblCellSpacing w:w="0" w:type="dxa"/>
        </w:trPr>
        <w:tc>
          <w:tcPr>
            <w:tcW w:w="731" w:type="dxa"/>
            <w:shd w:val="clear" w:color="auto" w:fill="FFFFFF"/>
            <w:hideMark/>
          </w:tcPr>
          <w:p w:rsidR="00A43682" w:rsidRPr="00841D3B" w:rsidRDefault="00A43682" w:rsidP="00F842F9">
            <w:pPr>
              <w:spacing w:before="100" w:beforeAutospacing="1" w:after="100" w:afterAutospacing="1"/>
              <w:rPr>
                <w:rFonts w:eastAsia="Times New Roman"/>
              </w:rPr>
            </w:pPr>
            <w:r w:rsidRPr="00841D3B">
              <w:rPr>
                <w:rFonts w:eastAsia="Times New Roman"/>
              </w:rPr>
              <w:t>2.4</w:t>
            </w:r>
          </w:p>
        </w:tc>
        <w:tc>
          <w:tcPr>
            <w:tcW w:w="6922" w:type="dxa"/>
            <w:shd w:val="clear" w:color="auto" w:fill="FFFFFF"/>
            <w:hideMark/>
          </w:tcPr>
          <w:p w:rsidR="00A43682" w:rsidRPr="00841D3B" w:rsidRDefault="00A43682" w:rsidP="00F842F9">
            <w:pPr>
              <w:spacing w:before="100" w:beforeAutospacing="1" w:after="100" w:afterAutospacing="1"/>
              <w:rPr>
                <w:rFonts w:eastAsia="Times New Roman"/>
              </w:rPr>
            </w:pPr>
            <w:r w:rsidRPr="00841D3B">
              <w:rPr>
                <w:rFonts w:eastAsia="Times New Roman"/>
              </w:rPr>
              <w:t>Наличие музыкального зала</w:t>
            </w:r>
          </w:p>
        </w:tc>
        <w:tc>
          <w:tcPr>
            <w:tcW w:w="1902" w:type="dxa"/>
            <w:shd w:val="clear" w:color="auto" w:fill="FFFFFF"/>
            <w:hideMark/>
          </w:tcPr>
          <w:p w:rsidR="00A43682" w:rsidRPr="00841D3B" w:rsidRDefault="00A43682" w:rsidP="00F842F9">
            <w:pPr>
              <w:spacing w:before="100" w:beforeAutospacing="1" w:after="100" w:afterAutospacing="1"/>
              <w:rPr>
                <w:rFonts w:eastAsia="Times New Roman"/>
              </w:rPr>
            </w:pPr>
            <w:r w:rsidRPr="00841D3B">
              <w:rPr>
                <w:rFonts w:eastAsia="Times New Roman"/>
              </w:rPr>
              <w:t>да</w:t>
            </w:r>
          </w:p>
        </w:tc>
      </w:tr>
      <w:tr w:rsidR="00A43682" w:rsidRPr="00841D3B" w:rsidTr="00F56467">
        <w:trPr>
          <w:tblCellSpacing w:w="0" w:type="dxa"/>
        </w:trPr>
        <w:tc>
          <w:tcPr>
            <w:tcW w:w="731" w:type="dxa"/>
            <w:shd w:val="clear" w:color="auto" w:fill="FFFFFF"/>
            <w:hideMark/>
          </w:tcPr>
          <w:p w:rsidR="00A43682" w:rsidRPr="00841D3B" w:rsidRDefault="00A43682" w:rsidP="00F842F9">
            <w:pPr>
              <w:spacing w:before="100" w:beforeAutospacing="1" w:after="100" w:afterAutospacing="1"/>
              <w:rPr>
                <w:rFonts w:eastAsia="Times New Roman"/>
              </w:rPr>
            </w:pPr>
            <w:r w:rsidRPr="00841D3B">
              <w:rPr>
                <w:rFonts w:eastAsia="Times New Roman"/>
              </w:rPr>
              <w:t>2.5</w:t>
            </w:r>
          </w:p>
        </w:tc>
        <w:tc>
          <w:tcPr>
            <w:tcW w:w="6922" w:type="dxa"/>
            <w:shd w:val="clear" w:color="auto" w:fill="FFFFFF"/>
            <w:hideMark/>
          </w:tcPr>
          <w:p w:rsidR="00A43682" w:rsidRPr="00841D3B" w:rsidRDefault="00A43682" w:rsidP="00F842F9">
            <w:pPr>
              <w:spacing w:before="100" w:beforeAutospacing="1" w:after="100" w:afterAutospacing="1"/>
              <w:rPr>
                <w:rFonts w:eastAsia="Times New Roman"/>
              </w:rPr>
            </w:pPr>
            <w:r w:rsidRPr="00841D3B">
              <w:rPr>
                <w:rFonts w:eastAsia="Times New Roman"/>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902" w:type="dxa"/>
            <w:shd w:val="clear" w:color="auto" w:fill="FFFFFF"/>
            <w:vAlign w:val="center"/>
            <w:hideMark/>
          </w:tcPr>
          <w:p w:rsidR="00A43682" w:rsidRPr="00841D3B" w:rsidRDefault="00A43682" w:rsidP="00F842F9">
            <w:pPr>
              <w:spacing w:before="100" w:beforeAutospacing="1" w:after="100" w:afterAutospacing="1"/>
              <w:rPr>
                <w:rFonts w:eastAsia="Times New Roman"/>
              </w:rPr>
            </w:pPr>
            <w:r w:rsidRPr="00841D3B">
              <w:rPr>
                <w:rFonts w:eastAsia="Times New Roman"/>
              </w:rPr>
              <w:t>да</w:t>
            </w:r>
          </w:p>
        </w:tc>
      </w:tr>
    </w:tbl>
    <w:p w:rsidR="00A43682" w:rsidRPr="00F05867" w:rsidRDefault="00A43682">
      <w:pPr>
        <w:sectPr w:rsidR="00A43682" w:rsidRPr="00F05867">
          <w:pgSz w:w="11900" w:h="16838"/>
          <w:pgMar w:top="700" w:right="686" w:bottom="1440" w:left="580" w:header="0" w:footer="0" w:gutter="0"/>
          <w:cols w:space="720" w:equalWidth="0">
            <w:col w:w="10640"/>
          </w:cols>
        </w:sectPr>
      </w:pPr>
    </w:p>
    <w:p w:rsidR="00DB6CFD" w:rsidRPr="00F05867" w:rsidRDefault="00DB6CFD" w:rsidP="00F05867"/>
    <w:sectPr w:rsidR="00DB6CFD" w:rsidRPr="00F05867" w:rsidSect="004262E4">
      <w:pgSz w:w="11906" w:h="16838"/>
      <w:pgMar w:top="1440" w:right="1440" w:bottom="1440" w:left="1440" w:header="0" w:footer="0" w:gutter="0"/>
      <w:cols w:space="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D3481A38"/>
    <w:lvl w:ilvl="0" w:tplc="3FFE541E">
      <w:start w:val="1"/>
      <w:numFmt w:val="bullet"/>
      <w:lvlText w:val="-"/>
      <w:lvlJc w:val="left"/>
    </w:lvl>
    <w:lvl w:ilvl="1" w:tplc="752812C8">
      <w:numFmt w:val="decimal"/>
      <w:lvlText w:val=""/>
      <w:lvlJc w:val="left"/>
    </w:lvl>
    <w:lvl w:ilvl="2" w:tplc="D3DE9B66">
      <w:numFmt w:val="decimal"/>
      <w:lvlText w:val=""/>
      <w:lvlJc w:val="left"/>
    </w:lvl>
    <w:lvl w:ilvl="3" w:tplc="3B48C090">
      <w:numFmt w:val="decimal"/>
      <w:lvlText w:val=""/>
      <w:lvlJc w:val="left"/>
    </w:lvl>
    <w:lvl w:ilvl="4" w:tplc="03B80C1E">
      <w:numFmt w:val="decimal"/>
      <w:lvlText w:val=""/>
      <w:lvlJc w:val="left"/>
    </w:lvl>
    <w:lvl w:ilvl="5" w:tplc="2B12DDDA">
      <w:numFmt w:val="decimal"/>
      <w:lvlText w:val=""/>
      <w:lvlJc w:val="left"/>
    </w:lvl>
    <w:lvl w:ilvl="6" w:tplc="7FFA2D58">
      <w:numFmt w:val="decimal"/>
      <w:lvlText w:val=""/>
      <w:lvlJc w:val="left"/>
    </w:lvl>
    <w:lvl w:ilvl="7" w:tplc="D8A82E64">
      <w:numFmt w:val="decimal"/>
      <w:lvlText w:val=""/>
      <w:lvlJc w:val="left"/>
    </w:lvl>
    <w:lvl w:ilvl="8" w:tplc="FA16C9C2">
      <w:numFmt w:val="decimal"/>
      <w:lvlText w:val=""/>
      <w:lvlJc w:val="left"/>
    </w:lvl>
  </w:abstractNum>
  <w:abstractNum w:abstractNumId="1">
    <w:nsid w:val="00001238"/>
    <w:multiLevelType w:val="hybridMultilevel"/>
    <w:tmpl w:val="5C940A7A"/>
    <w:lvl w:ilvl="0" w:tplc="48AE9AC2">
      <w:start w:val="1"/>
      <w:numFmt w:val="bullet"/>
      <w:lvlText w:val="-"/>
      <w:lvlJc w:val="left"/>
    </w:lvl>
    <w:lvl w:ilvl="1" w:tplc="ADC4EA4E">
      <w:numFmt w:val="decimal"/>
      <w:lvlText w:val=""/>
      <w:lvlJc w:val="left"/>
    </w:lvl>
    <w:lvl w:ilvl="2" w:tplc="51CC818A">
      <w:numFmt w:val="decimal"/>
      <w:lvlText w:val=""/>
      <w:lvlJc w:val="left"/>
    </w:lvl>
    <w:lvl w:ilvl="3" w:tplc="3426F65E">
      <w:numFmt w:val="decimal"/>
      <w:lvlText w:val=""/>
      <w:lvlJc w:val="left"/>
    </w:lvl>
    <w:lvl w:ilvl="4" w:tplc="FFFAA820">
      <w:numFmt w:val="decimal"/>
      <w:lvlText w:val=""/>
      <w:lvlJc w:val="left"/>
    </w:lvl>
    <w:lvl w:ilvl="5" w:tplc="627CBBC8">
      <w:numFmt w:val="decimal"/>
      <w:lvlText w:val=""/>
      <w:lvlJc w:val="left"/>
    </w:lvl>
    <w:lvl w:ilvl="6" w:tplc="74881964">
      <w:numFmt w:val="decimal"/>
      <w:lvlText w:val=""/>
      <w:lvlJc w:val="left"/>
    </w:lvl>
    <w:lvl w:ilvl="7" w:tplc="50B48BB4">
      <w:numFmt w:val="decimal"/>
      <w:lvlText w:val=""/>
      <w:lvlJc w:val="left"/>
    </w:lvl>
    <w:lvl w:ilvl="8" w:tplc="061A5790">
      <w:numFmt w:val="decimal"/>
      <w:lvlText w:val=""/>
      <w:lvlJc w:val="left"/>
    </w:lvl>
  </w:abstractNum>
  <w:abstractNum w:abstractNumId="2">
    <w:nsid w:val="00001547"/>
    <w:multiLevelType w:val="hybridMultilevel"/>
    <w:tmpl w:val="BDA2A784"/>
    <w:lvl w:ilvl="0" w:tplc="0540B21A">
      <w:start w:val="2"/>
      <w:numFmt w:val="decimal"/>
      <w:lvlText w:val="%1."/>
      <w:lvlJc w:val="left"/>
    </w:lvl>
    <w:lvl w:ilvl="1" w:tplc="349CD4C6">
      <w:start w:val="1"/>
      <w:numFmt w:val="decimal"/>
      <w:lvlText w:val="%2"/>
      <w:lvlJc w:val="left"/>
    </w:lvl>
    <w:lvl w:ilvl="2" w:tplc="53A2C508">
      <w:numFmt w:val="decimal"/>
      <w:lvlText w:val=""/>
      <w:lvlJc w:val="left"/>
    </w:lvl>
    <w:lvl w:ilvl="3" w:tplc="5A503830">
      <w:numFmt w:val="decimal"/>
      <w:lvlText w:val=""/>
      <w:lvlJc w:val="left"/>
    </w:lvl>
    <w:lvl w:ilvl="4" w:tplc="E7E03CCE">
      <w:numFmt w:val="decimal"/>
      <w:lvlText w:val=""/>
      <w:lvlJc w:val="left"/>
    </w:lvl>
    <w:lvl w:ilvl="5" w:tplc="326EF398">
      <w:numFmt w:val="decimal"/>
      <w:lvlText w:val=""/>
      <w:lvlJc w:val="left"/>
    </w:lvl>
    <w:lvl w:ilvl="6" w:tplc="C8C0F53A">
      <w:numFmt w:val="decimal"/>
      <w:lvlText w:val=""/>
      <w:lvlJc w:val="left"/>
    </w:lvl>
    <w:lvl w:ilvl="7" w:tplc="6982FB9E">
      <w:numFmt w:val="decimal"/>
      <w:lvlText w:val=""/>
      <w:lvlJc w:val="left"/>
    </w:lvl>
    <w:lvl w:ilvl="8" w:tplc="75F6CA26">
      <w:numFmt w:val="decimal"/>
      <w:lvlText w:val=""/>
      <w:lvlJc w:val="left"/>
    </w:lvl>
  </w:abstractNum>
  <w:abstractNum w:abstractNumId="3">
    <w:nsid w:val="00001AD4"/>
    <w:multiLevelType w:val="hybridMultilevel"/>
    <w:tmpl w:val="0FA8E376"/>
    <w:lvl w:ilvl="0" w:tplc="B5C60FF0">
      <w:start w:val="7"/>
      <w:numFmt w:val="decimal"/>
      <w:lvlText w:val="%1."/>
      <w:lvlJc w:val="left"/>
    </w:lvl>
    <w:lvl w:ilvl="1" w:tplc="BAE80A24">
      <w:numFmt w:val="decimal"/>
      <w:lvlText w:val=""/>
      <w:lvlJc w:val="left"/>
    </w:lvl>
    <w:lvl w:ilvl="2" w:tplc="8580202E">
      <w:numFmt w:val="decimal"/>
      <w:lvlText w:val=""/>
      <w:lvlJc w:val="left"/>
    </w:lvl>
    <w:lvl w:ilvl="3" w:tplc="0B7E2B92">
      <w:numFmt w:val="decimal"/>
      <w:lvlText w:val=""/>
      <w:lvlJc w:val="left"/>
    </w:lvl>
    <w:lvl w:ilvl="4" w:tplc="FC9C7862">
      <w:numFmt w:val="decimal"/>
      <w:lvlText w:val=""/>
      <w:lvlJc w:val="left"/>
    </w:lvl>
    <w:lvl w:ilvl="5" w:tplc="D0E0BA16">
      <w:numFmt w:val="decimal"/>
      <w:lvlText w:val=""/>
      <w:lvlJc w:val="left"/>
    </w:lvl>
    <w:lvl w:ilvl="6" w:tplc="5CDA7A6C">
      <w:numFmt w:val="decimal"/>
      <w:lvlText w:val=""/>
      <w:lvlJc w:val="left"/>
    </w:lvl>
    <w:lvl w:ilvl="7" w:tplc="E9748AD6">
      <w:numFmt w:val="decimal"/>
      <w:lvlText w:val=""/>
      <w:lvlJc w:val="left"/>
    </w:lvl>
    <w:lvl w:ilvl="8" w:tplc="9870652E">
      <w:numFmt w:val="decimal"/>
      <w:lvlText w:val=""/>
      <w:lvlJc w:val="left"/>
    </w:lvl>
  </w:abstractNum>
  <w:abstractNum w:abstractNumId="4">
    <w:nsid w:val="00001E1F"/>
    <w:multiLevelType w:val="hybridMultilevel"/>
    <w:tmpl w:val="1B5CEC48"/>
    <w:lvl w:ilvl="0" w:tplc="2F6E17FA">
      <w:start w:val="6"/>
      <w:numFmt w:val="decimal"/>
      <w:lvlText w:val="%1."/>
      <w:lvlJc w:val="left"/>
    </w:lvl>
    <w:lvl w:ilvl="1" w:tplc="37DE9FA2">
      <w:numFmt w:val="decimal"/>
      <w:lvlText w:val=""/>
      <w:lvlJc w:val="left"/>
    </w:lvl>
    <w:lvl w:ilvl="2" w:tplc="821CE0B0">
      <w:numFmt w:val="decimal"/>
      <w:lvlText w:val=""/>
      <w:lvlJc w:val="left"/>
    </w:lvl>
    <w:lvl w:ilvl="3" w:tplc="8460D4A6">
      <w:numFmt w:val="decimal"/>
      <w:lvlText w:val=""/>
      <w:lvlJc w:val="left"/>
    </w:lvl>
    <w:lvl w:ilvl="4" w:tplc="77CC61A4">
      <w:numFmt w:val="decimal"/>
      <w:lvlText w:val=""/>
      <w:lvlJc w:val="left"/>
    </w:lvl>
    <w:lvl w:ilvl="5" w:tplc="3212283A">
      <w:numFmt w:val="decimal"/>
      <w:lvlText w:val=""/>
      <w:lvlJc w:val="left"/>
    </w:lvl>
    <w:lvl w:ilvl="6" w:tplc="880C9AA6">
      <w:numFmt w:val="decimal"/>
      <w:lvlText w:val=""/>
      <w:lvlJc w:val="left"/>
    </w:lvl>
    <w:lvl w:ilvl="7" w:tplc="5B9E4330">
      <w:numFmt w:val="decimal"/>
      <w:lvlText w:val=""/>
      <w:lvlJc w:val="left"/>
    </w:lvl>
    <w:lvl w:ilvl="8" w:tplc="12AA6B04">
      <w:numFmt w:val="decimal"/>
      <w:lvlText w:val=""/>
      <w:lvlJc w:val="left"/>
    </w:lvl>
  </w:abstractNum>
  <w:abstractNum w:abstractNumId="5">
    <w:nsid w:val="00002213"/>
    <w:multiLevelType w:val="hybridMultilevel"/>
    <w:tmpl w:val="78F840B6"/>
    <w:lvl w:ilvl="0" w:tplc="EEF248DC">
      <w:start w:val="1"/>
      <w:numFmt w:val="bullet"/>
      <w:lvlText w:val="С"/>
      <w:lvlJc w:val="left"/>
    </w:lvl>
    <w:lvl w:ilvl="1" w:tplc="B41E93F8">
      <w:numFmt w:val="decimal"/>
      <w:lvlText w:val=""/>
      <w:lvlJc w:val="left"/>
    </w:lvl>
    <w:lvl w:ilvl="2" w:tplc="10C48542">
      <w:numFmt w:val="decimal"/>
      <w:lvlText w:val=""/>
      <w:lvlJc w:val="left"/>
    </w:lvl>
    <w:lvl w:ilvl="3" w:tplc="B3A8B97A">
      <w:numFmt w:val="decimal"/>
      <w:lvlText w:val=""/>
      <w:lvlJc w:val="left"/>
    </w:lvl>
    <w:lvl w:ilvl="4" w:tplc="F3349BF6">
      <w:numFmt w:val="decimal"/>
      <w:lvlText w:val=""/>
      <w:lvlJc w:val="left"/>
    </w:lvl>
    <w:lvl w:ilvl="5" w:tplc="AB346180">
      <w:numFmt w:val="decimal"/>
      <w:lvlText w:val=""/>
      <w:lvlJc w:val="left"/>
    </w:lvl>
    <w:lvl w:ilvl="6" w:tplc="F7BA5D08">
      <w:numFmt w:val="decimal"/>
      <w:lvlText w:val=""/>
      <w:lvlJc w:val="left"/>
    </w:lvl>
    <w:lvl w:ilvl="7" w:tplc="71E86C88">
      <w:numFmt w:val="decimal"/>
      <w:lvlText w:val=""/>
      <w:lvlJc w:val="left"/>
    </w:lvl>
    <w:lvl w:ilvl="8" w:tplc="1A38410E">
      <w:numFmt w:val="decimal"/>
      <w:lvlText w:val=""/>
      <w:lvlJc w:val="left"/>
    </w:lvl>
  </w:abstractNum>
  <w:abstractNum w:abstractNumId="6">
    <w:nsid w:val="0000260D"/>
    <w:multiLevelType w:val="hybridMultilevel"/>
    <w:tmpl w:val="2190E8C0"/>
    <w:lvl w:ilvl="0" w:tplc="D2C2EEB6">
      <w:start w:val="35"/>
      <w:numFmt w:val="upperLetter"/>
      <w:lvlText w:val="%1"/>
      <w:lvlJc w:val="left"/>
    </w:lvl>
    <w:lvl w:ilvl="1" w:tplc="5C68761E">
      <w:numFmt w:val="decimal"/>
      <w:lvlText w:val=""/>
      <w:lvlJc w:val="left"/>
    </w:lvl>
    <w:lvl w:ilvl="2" w:tplc="FB4AC7C8">
      <w:numFmt w:val="decimal"/>
      <w:lvlText w:val=""/>
      <w:lvlJc w:val="left"/>
    </w:lvl>
    <w:lvl w:ilvl="3" w:tplc="D770984E">
      <w:numFmt w:val="decimal"/>
      <w:lvlText w:val=""/>
      <w:lvlJc w:val="left"/>
    </w:lvl>
    <w:lvl w:ilvl="4" w:tplc="4D0062AC">
      <w:numFmt w:val="decimal"/>
      <w:lvlText w:val=""/>
      <w:lvlJc w:val="left"/>
    </w:lvl>
    <w:lvl w:ilvl="5" w:tplc="BE86A0E4">
      <w:numFmt w:val="decimal"/>
      <w:lvlText w:val=""/>
      <w:lvlJc w:val="left"/>
    </w:lvl>
    <w:lvl w:ilvl="6" w:tplc="E28E05D4">
      <w:numFmt w:val="decimal"/>
      <w:lvlText w:val=""/>
      <w:lvlJc w:val="left"/>
    </w:lvl>
    <w:lvl w:ilvl="7" w:tplc="F9F60524">
      <w:numFmt w:val="decimal"/>
      <w:lvlText w:val=""/>
      <w:lvlJc w:val="left"/>
    </w:lvl>
    <w:lvl w:ilvl="8" w:tplc="9F68C7D4">
      <w:numFmt w:val="decimal"/>
      <w:lvlText w:val=""/>
      <w:lvlJc w:val="left"/>
    </w:lvl>
  </w:abstractNum>
  <w:abstractNum w:abstractNumId="7">
    <w:nsid w:val="000026A6"/>
    <w:multiLevelType w:val="hybridMultilevel"/>
    <w:tmpl w:val="BA807772"/>
    <w:lvl w:ilvl="0" w:tplc="E3ACE8C2">
      <w:start w:val="1"/>
      <w:numFmt w:val="bullet"/>
      <w:lvlText w:val="◄"/>
      <w:lvlJc w:val="left"/>
    </w:lvl>
    <w:lvl w:ilvl="1" w:tplc="007E3DA8">
      <w:numFmt w:val="decimal"/>
      <w:lvlText w:val=""/>
      <w:lvlJc w:val="left"/>
    </w:lvl>
    <w:lvl w:ilvl="2" w:tplc="CFA8170E">
      <w:numFmt w:val="decimal"/>
      <w:lvlText w:val=""/>
      <w:lvlJc w:val="left"/>
    </w:lvl>
    <w:lvl w:ilvl="3" w:tplc="B31CD208">
      <w:numFmt w:val="decimal"/>
      <w:lvlText w:val=""/>
      <w:lvlJc w:val="left"/>
    </w:lvl>
    <w:lvl w:ilvl="4" w:tplc="0D803258">
      <w:numFmt w:val="decimal"/>
      <w:lvlText w:val=""/>
      <w:lvlJc w:val="left"/>
    </w:lvl>
    <w:lvl w:ilvl="5" w:tplc="BB9A7B7A">
      <w:numFmt w:val="decimal"/>
      <w:lvlText w:val=""/>
      <w:lvlJc w:val="left"/>
    </w:lvl>
    <w:lvl w:ilvl="6" w:tplc="8D2079C4">
      <w:numFmt w:val="decimal"/>
      <w:lvlText w:val=""/>
      <w:lvlJc w:val="left"/>
    </w:lvl>
    <w:lvl w:ilvl="7" w:tplc="CD968CCA">
      <w:numFmt w:val="decimal"/>
      <w:lvlText w:val=""/>
      <w:lvlJc w:val="left"/>
    </w:lvl>
    <w:lvl w:ilvl="8" w:tplc="A3069C3C">
      <w:numFmt w:val="decimal"/>
      <w:lvlText w:val=""/>
      <w:lvlJc w:val="left"/>
    </w:lvl>
  </w:abstractNum>
  <w:abstractNum w:abstractNumId="8">
    <w:nsid w:val="00002D12"/>
    <w:multiLevelType w:val="hybridMultilevel"/>
    <w:tmpl w:val="EAE29216"/>
    <w:lvl w:ilvl="0" w:tplc="CC44DDDE">
      <w:start w:val="1"/>
      <w:numFmt w:val="decimal"/>
      <w:lvlText w:val="%1."/>
      <w:lvlJc w:val="left"/>
    </w:lvl>
    <w:lvl w:ilvl="1" w:tplc="22C8CDB2">
      <w:start w:val="1"/>
      <w:numFmt w:val="upperLetter"/>
      <w:lvlText w:val="%2"/>
      <w:lvlJc w:val="left"/>
    </w:lvl>
    <w:lvl w:ilvl="2" w:tplc="998ADC3A">
      <w:numFmt w:val="decimal"/>
      <w:lvlText w:val=""/>
      <w:lvlJc w:val="left"/>
    </w:lvl>
    <w:lvl w:ilvl="3" w:tplc="5E7C0F3E">
      <w:numFmt w:val="decimal"/>
      <w:lvlText w:val=""/>
      <w:lvlJc w:val="left"/>
    </w:lvl>
    <w:lvl w:ilvl="4" w:tplc="22A69860">
      <w:numFmt w:val="decimal"/>
      <w:lvlText w:val=""/>
      <w:lvlJc w:val="left"/>
    </w:lvl>
    <w:lvl w:ilvl="5" w:tplc="2348F61A">
      <w:numFmt w:val="decimal"/>
      <w:lvlText w:val=""/>
      <w:lvlJc w:val="left"/>
    </w:lvl>
    <w:lvl w:ilvl="6" w:tplc="FCFC0BE2">
      <w:numFmt w:val="decimal"/>
      <w:lvlText w:val=""/>
      <w:lvlJc w:val="left"/>
    </w:lvl>
    <w:lvl w:ilvl="7" w:tplc="18D89446">
      <w:numFmt w:val="decimal"/>
      <w:lvlText w:val=""/>
      <w:lvlJc w:val="left"/>
    </w:lvl>
    <w:lvl w:ilvl="8" w:tplc="B74A4426">
      <w:numFmt w:val="decimal"/>
      <w:lvlText w:val=""/>
      <w:lvlJc w:val="left"/>
    </w:lvl>
  </w:abstractNum>
  <w:abstractNum w:abstractNumId="9">
    <w:nsid w:val="0000323B"/>
    <w:multiLevelType w:val="hybridMultilevel"/>
    <w:tmpl w:val="8A62706C"/>
    <w:lvl w:ilvl="0" w:tplc="4F26D04C">
      <w:start w:val="1"/>
      <w:numFmt w:val="bullet"/>
      <w:lvlText w:val="С"/>
      <w:lvlJc w:val="left"/>
    </w:lvl>
    <w:lvl w:ilvl="1" w:tplc="B3847334">
      <w:numFmt w:val="decimal"/>
      <w:lvlText w:val=""/>
      <w:lvlJc w:val="left"/>
    </w:lvl>
    <w:lvl w:ilvl="2" w:tplc="05A4C456">
      <w:numFmt w:val="decimal"/>
      <w:lvlText w:val=""/>
      <w:lvlJc w:val="left"/>
    </w:lvl>
    <w:lvl w:ilvl="3" w:tplc="A178288C">
      <w:numFmt w:val="decimal"/>
      <w:lvlText w:val=""/>
      <w:lvlJc w:val="left"/>
    </w:lvl>
    <w:lvl w:ilvl="4" w:tplc="DB04E4A0">
      <w:numFmt w:val="decimal"/>
      <w:lvlText w:val=""/>
      <w:lvlJc w:val="left"/>
    </w:lvl>
    <w:lvl w:ilvl="5" w:tplc="92C866D6">
      <w:numFmt w:val="decimal"/>
      <w:lvlText w:val=""/>
      <w:lvlJc w:val="left"/>
    </w:lvl>
    <w:lvl w:ilvl="6" w:tplc="9648DD9A">
      <w:numFmt w:val="decimal"/>
      <w:lvlText w:val=""/>
      <w:lvlJc w:val="left"/>
    </w:lvl>
    <w:lvl w:ilvl="7" w:tplc="E62CCB04">
      <w:numFmt w:val="decimal"/>
      <w:lvlText w:val=""/>
      <w:lvlJc w:val="left"/>
    </w:lvl>
    <w:lvl w:ilvl="8" w:tplc="D3C4946C">
      <w:numFmt w:val="decimal"/>
      <w:lvlText w:val=""/>
      <w:lvlJc w:val="left"/>
    </w:lvl>
  </w:abstractNum>
  <w:abstractNum w:abstractNumId="10">
    <w:nsid w:val="000039B3"/>
    <w:multiLevelType w:val="hybridMultilevel"/>
    <w:tmpl w:val="DC08C4B6"/>
    <w:lvl w:ilvl="0" w:tplc="0BA2B774">
      <w:start w:val="1"/>
      <w:numFmt w:val="decimal"/>
      <w:lvlText w:val="%1"/>
      <w:lvlJc w:val="left"/>
    </w:lvl>
    <w:lvl w:ilvl="1" w:tplc="7EE20B00">
      <w:start w:val="9"/>
      <w:numFmt w:val="upperLetter"/>
      <w:lvlText w:val="%2"/>
      <w:lvlJc w:val="left"/>
    </w:lvl>
    <w:lvl w:ilvl="2" w:tplc="5B96EA30">
      <w:numFmt w:val="decimal"/>
      <w:lvlText w:val=""/>
      <w:lvlJc w:val="left"/>
    </w:lvl>
    <w:lvl w:ilvl="3" w:tplc="FB6CFA56">
      <w:numFmt w:val="decimal"/>
      <w:lvlText w:val=""/>
      <w:lvlJc w:val="left"/>
    </w:lvl>
    <w:lvl w:ilvl="4" w:tplc="3C82C5A0">
      <w:numFmt w:val="decimal"/>
      <w:lvlText w:val=""/>
      <w:lvlJc w:val="left"/>
    </w:lvl>
    <w:lvl w:ilvl="5" w:tplc="0414CF96">
      <w:numFmt w:val="decimal"/>
      <w:lvlText w:val=""/>
      <w:lvlJc w:val="left"/>
    </w:lvl>
    <w:lvl w:ilvl="6" w:tplc="6C9E42E4">
      <w:numFmt w:val="decimal"/>
      <w:lvlText w:val=""/>
      <w:lvlJc w:val="left"/>
    </w:lvl>
    <w:lvl w:ilvl="7" w:tplc="98465306">
      <w:numFmt w:val="decimal"/>
      <w:lvlText w:val=""/>
      <w:lvlJc w:val="left"/>
    </w:lvl>
    <w:lvl w:ilvl="8" w:tplc="7E502B06">
      <w:numFmt w:val="decimal"/>
      <w:lvlText w:val=""/>
      <w:lvlJc w:val="left"/>
    </w:lvl>
  </w:abstractNum>
  <w:abstractNum w:abstractNumId="11">
    <w:nsid w:val="00003B25"/>
    <w:multiLevelType w:val="hybridMultilevel"/>
    <w:tmpl w:val="9DE032D6"/>
    <w:lvl w:ilvl="0" w:tplc="82DEEA5A">
      <w:start w:val="1"/>
      <w:numFmt w:val="bullet"/>
      <w:lvlText w:val="-"/>
      <w:lvlJc w:val="left"/>
    </w:lvl>
    <w:lvl w:ilvl="1" w:tplc="41D042B0">
      <w:start w:val="1"/>
      <w:numFmt w:val="bullet"/>
      <w:lvlText w:val="-"/>
      <w:lvlJc w:val="left"/>
    </w:lvl>
    <w:lvl w:ilvl="2" w:tplc="DC30D2C6">
      <w:numFmt w:val="decimal"/>
      <w:lvlText w:val=""/>
      <w:lvlJc w:val="left"/>
    </w:lvl>
    <w:lvl w:ilvl="3" w:tplc="805CC50E">
      <w:numFmt w:val="decimal"/>
      <w:lvlText w:val=""/>
      <w:lvlJc w:val="left"/>
    </w:lvl>
    <w:lvl w:ilvl="4" w:tplc="25A2197A">
      <w:numFmt w:val="decimal"/>
      <w:lvlText w:val=""/>
      <w:lvlJc w:val="left"/>
    </w:lvl>
    <w:lvl w:ilvl="5" w:tplc="A7783DE4">
      <w:numFmt w:val="decimal"/>
      <w:lvlText w:val=""/>
      <w:lvlJc w:val="left"/>
    </w:lvl>
    <w:lvl w:ilvl="6" w:tplc="9ED28090">
      <w:numFmt w:val="decimal"/>
      <w:lvlText w:val=""/>
      <w:lvlJc w:val="left"/>
    </w:lvl>
    <w:lvl w:ilvl="7" w:tplc="B35A1964">
      <w:numFmt w:val="decimal"/>
      <w:lvlText w:val=""/>
      <w:lvlJc w:val="left"/>
    </w:lvl>
    <w:lvl w:ilvl="8" w:tplc="526C7920">
      <w:numFmt w:val="decimal"/>
      <w:lvlText w:val=""/>
      <w:lvlJc w:val="left"/>
    </w:lvl>
  </w:abstractNum>
  <w:abstractNum w:abstractNumId="12">
    <w:nsid w:val="0000428B"/>
    <w:multiLevelType w:val="hybridMultilevel"/>
    <w:tmpl w:val="B69E4482"/>
    <w:lvl w:ilvl="0" w:tplc="94783DD8">
      <w:start w:val="1"/>
      <w:numFmt w:val="bullet"/>
      <w:lvlText w:val="В"/>
      <w:lvlJc w:val="left"/>
    </w:lvl>
    <w:lvl w:ilvl="1" w:tplc="1A523B82">
      <w:start w:val="3"/>
      <w:numFmt w:val="decimal"/>
      <w:lvlText w:val="%2."/>
      <w:lvlJc w:val="left"/>
    </w:lvl>
    <w:lvl w:ilvl="2" w:tplc="4BB4880E">
      <w:numFmt w:val="decimal"/>
      <w:lvlText w:val=""/>
      <w:lvlJc w:val="left"/>
    </w:lvl>
    <w:lvl w:ilvl="3" w:tplc="EBDE4A9A">
      <w:numFmt w:val="decimal"/>
      <w:lvlText w:val=""/>
      <w:lvlJc w:val="left"/>
    </w:lvl>
    <w:lvl w:ilvl="4" w:tplc="6A66244E">
      <w:numFmt w:val="decimal"/>
      <w:lvlText w:val=""/>
      <w:lvlJc w:val="left"/>
    </w:lvl>
    <w:lvl w:ilvl="5" w:tplc="1964971A">
      <w:numFmt w:val="decimal"/>
      <w:lvlText w:val=""/>
      <w:lvlJc w:val="left"/>
    </w:lvl>
    <w:lvl w:ilvl="6" w:tplc="3DAC4728">
      <w:numFmt w:val="decimal"/>
      <w:lvlText w:val=""/>
      <w:lvlJc w:val="left"/>
    </w:lvl>
    <w:lvl w:ilvl="7" w:tplc="313655D6">
      <w:numFmt w:val="decimal"/>
      <w:lvlText w:val=""/>
      <w:lvlJc w:val="left"/>
    </w:lvl>
    <w:lvl w:ilvl="8" w:tplc="7E82AD58">
      <w:numFmt w:val="decimal"/>
      <w:lvlText w:val=""/>
      <w:lvlJc w:val="left"/>
    </w:lvl>
  </w:abstractNum>
  <w:abstractNum w:abstractNumId="13">
    <w:nsid w:val="00004509"/>
    <w:multiLevelType w:val="hybridMultilevel"/>
    <w:tmpl w:val="01CE8748"/>
    <w:lvl w:ilvl="0" w:tplc="40E4D978">
      <w:start w:val="1"/>
      <w:numFmt w:val="bullet"/>
      <w:lvlText w:val="-"/>
      <w:lvlJc w:val="left"/>
    </w:lvl>
    <w:lvl w:ilvl="1" w:tplc="91002432">
      <w:numFmt w:val="decimal"/>
      <w:lvlText w:val=""/>
      <w:lvlJc w:val="left"/>
    </w:lvl>
    <w:lvl w:ilvl="2" w:tplc="E3664398">
      <w:numFmt w:val="decimal"/>
      <w:lvlText w:val=""/>
      <w:lvlJc w:val="left"/>
    </w:lvl>
    <w:lvl w:ilvl="3" w:tplc="A9C8FD3C">
      <w:numFmt w:val="decimal"/>
      <w:lvlText w:val=""/>
      <w:lvlJc w:val="left"/>
    </w:lvl>
    <w:lvl w:ilvl="4" w:tplc="A914CDE4">
      <w:numFmt w:val="decimal"/>
      <w:lvlText w:val=""/>
      <w:lvlJc w:val="left"/>
    </w:lvl>
    <w:lvl w:ilvl="5" w:tplc="2084CAFE">
      <w:numFmt w:val="decimal"/>
      <w:lvlText w:val=""/>
      <w:lvlJc w:val="left"/>
    </w:lvl>
    <w:lvl w:ilvl="6" w:tplc="10A613D4">
      <w:numFmt w:val="decimal"/>
      <w:lvlText w:val=""/>
      <w:lvlJc w:val="left"/>
    </w:lvl>
    <w:lvl w:ilvl="7" w:tplc="10A616B0">
      <w:numFmt w:val="decimal"/>
      <w:lvlText w:val=""/>
      <w:lvlJc w:val="left"/>
    </w:lvl>
    <w:lvl w:ilvl="8" w:tplc="9D847A04">
      <w:numFmt w:val="decimal"/>
      <w:lvlText w:val=""/>
      <w:lvlJc w:val="left"/>
    </w:lvl>
  </w:abstractNum>
  <w:abstractNum w:abstractNumId="14">
    <w:nsid w:val="00004DB7"/>
    <w:multiLevelType w:val="hybridMultilevel"/>
    <w:tmpl w:val="80DAA7B0"/>
    <w:lvl w:ilvl="0" w:tplc="8578D782">
      <w:start w:val="1"/>
      <w:numFmt w:val="decimal"/>
      <w:lvlText w:val="%1"/>
      <w:lvlJc w:val="left"/>
    </w:lvl>
    <w:lvl w:ilvl="1" w:tplc="46127A9E">
      <w:start w:val="1"/>
      <w:numFmt w:val="decimal"/>
      <w:lvlText w:val="%2."/>
      <w:lvlJc w:val="left"/>
    </w:lvl>
    <w:lvl w:ilvl="2" w:tplc="94F02B66">
      <w:numFmt w:val="decimal"/>
      <w:lvlText w:val=""/>
      <w:lvlJc w:val="left"/>
    </w:lvl>
    <w:lvl w:ilvl="3" w:tplc="51B28952">
      <w:numFmt w:val="decimal"/>
      <w:lvlText w:val=""/>
      <w:lvlJc w:val="left"/>
    </w:lvl>
    <w:lvl w:ilvl="4" w:tplc="826A919E">
      <w:numFmt w:val="decimal"/>
      <w:lvlText w:val=""/>
      <w:lvlJc w:val="left"/>
    </w:lvl>
    <w:lvl w:ilvl="5" w:tplc="BF163E48">
      <w:numFmt w:val="decimal"/>
      <w:lvlText w:val=""/>
      <w:lvlJc w:val="left"/>
    </w:lvl>
    <w:lvl w:ilvl="6" w:tplc="C91A9EDC">
      <w:numFmt w:val="decimal"/>
      <w:lvlText w:val=""/>
      <w:lvlJc w:val="left"/>
    </w:lvl>
    <w:lvl w:ilvl="7" w:tplc="F63E65B8">
      <w:numFmt w:val="decimal"/>
      <w:lvlText w:val=""/>
      <w:lvlJc w:val="left"/>
    </w:lvl>
    <w:lvl w:ilvl="8" w:tplc="D8BC52D2">
      <w:numFmt w:val="decimal"/>
      <w:lvlText w:val=""/>
      <w:lvlJc w:val="left"/>
    </w:lvl>
  </w:abstractNum>
  <w:abstractNum w:abstractNumId="15">
    <w:nsid w:val="00004DC8"/>
    <w:multiLevelType w:val="hybridMultilevel"/>
    <w:tmpl w:val="97B8F8AC"/>
    <w:lvl w:ilvl="0" w:tplc="8886E948">
      <w:start w:val="1"/>
      <w:numFmt w:val="bullet"/>
      <w:lvlText w:val="В"/>
      <w:lvlJc w:val="left"/>
    </w:lvl>
    <w:lvl w:ilvl="1" w:tplc="3474AA22">
      <w:numFmt w:val="decimal"/>
      <w:lvlText w:val=""/>
      <w:lvlJc w:val="left"/>
    </w:lvl>
    <w:lvl w:ilvl="2" w:tplc="6B8AEEC0">
      <w:numFmt w:val="decimal"/>
      <w:lvlText w:val=""/>
      <w:lvlJc w:val="left"/>
    </w:lvl>
    <w:lvl w:ilvl="3" w:tplc="DBAC0D1C">
      <w:numFmt w:val="decimal"/>
      <w:lvlText w:val=""/>
      <w:lvlJc w:val="left"/>
    </w:lvl>
    <w:lvl w:ilvl="4" w:tplc="6B8076C4">
      <w:numFmt w:val="decimal"/>
      <w:lvlText w:val=""/>
      <w:lvlJc w:val="left"/>
    </w:lvl>
    <w:lvl w:ilvl="5" w:tplc="D586F756">
      <w:numFmt w:val="decimal"/>
      <w:lvlText w:val=""/>
      <w:lvlJc w:val="left"/>
    </w:lvl>
    <w:lvl w:ilvl="6" w:tplc="69F0A0AE">
      <w:numFmt w:val="decimal"/>
      <w:lvlText w:val=""/>
      <w:lvlJc w:val="left"/>
    </w:lvl>
    <w:lvl w:ilvl="7" w:tplc="DBB89D28">
      <w:numFmt w:val="decimal"/>
      <w:lvlText w:val=""/>
      <w:lvlJc w:val="left"/>
    </w:lvl>
    <w:lvl w:ilvl="8" w:tplc="73C013A6">
      <w:numFmt w:val="decimal"/>
      <w:lvlText w:val=""/>
      <w:lvlJc w:val="left"/>
    </w:lvl>
  </w:abstractNum>
  <w:abstractNum w:abstractNumId="16">
    <w:nsid w:val="00004E45"/>
    <w:multiLevelType w:val="hybridMultilevel"/>
    <w:tmpl w:val="DCEE3578"/>
    <w:lvl w:ilvl="0" w:tplc="C3449E86">
      <w:start w:val="1"/>
      <w:numFmt w:val="bullet"/>
      <w:lvlText w:val="―"/>
      <w:lvlJc w:val="left"/>
    </w:lvl>
    <w:lvl w:ilvl="1" w:tplc="107A629A">
      <w:numFmt w:val="decimal"/>
      <w:lvlText w:val=""/>
      <w:lvlJc w:val="left"/>
    </w:lvl>
    <w:lvl w:ilvl="2" w:tplc="3F82C8D4">
      <w:numFmt w:val="decimal"/>
      <w:lvlText w:val=""/>
      <w:lvlJc w:val="left"/>
    </w:lvl>
    <w:lvl w:ilvl="3" w:tplc="25E2DA2C">
      <w:numFmt w:val="decimal"/>
      <w:lvlText w:val=""/>
      <w:lvlJc w:val="left"/>
    </w:lvl>
    <w:lvl w:ilvl="4" w:tplc="5F5A55FE">
      <w:numFmt w:val="decimal"/>
      <w:lvlText w:val=""/>
      <w:lvlJc w:val="left"/>
    </w:lvl>
    <w:lvl w:ilvl="5" w:tplc="7BE8139A">
      <w:numFmt w:val="decimal"/>
      <w:lvlText w:val=""/>
      <w:lvlJc w:val="left"/>
    </w:lvl>
    <w:lvl w:ilvl="6" w:tplc="371CB734">
      <w:numFmt w:val="decimal"/>
      <w:lvlText w:val=""/>
      <w:lvlJc w:val="left"/>
    </w:lvl>
    <w:lvl w:ilvl="7" w:tplc="DA26705E">
      <w:numFmt w:val="decimal"/>
      <w:lvlText w:val=""/>
      <w:lvlJc w:val="left"/>
    </w:lvl>
    <w:lvl w:ilvl="8" w:tplc="2A126394">
      <w:numFmt w:val="decimal"/>
      <w:lvlText w:val=""/>
      <w:lvlJc w:val="left"/>
    </w:lvl>
  </w:abstractNum>
  <w:abstractNum w:abstractNumId="17">
    <w:nsid w:val="000054DE"/>
    <w:multiLevelType w:val="hybridMultilevel"/>
    <w:tmpl w:val="8DC2BCD8"/>
    <w:lvl w:ilvl="0" w:tplc="5E044D0A">
      <w:start w:val="35"/>
      <w:numFmt w:val="upperLetter"/>
      <w:lvlText w:val="%1"/>
      <w:lvlJc w:val="left"/>
    </w:lvl>
    <w:lvl w:ilvl="1" w:tplc="E56E3E1C">
      <w:numFmt w:val="decimal"/>
      <w:lvlText w:val=""/>
      <w:lvlJc w:val="left"/>
    </w:lvl>
    <w:lvl w:ilvl="2" w:tplc="3AB8F92A">
      <w:numFmt w:val="decimal"/>
      <w:lvlText w:val=""/>
      <w:lvlJc w:val="left"/>
    </w:lvl>
    <w:lvl w:ilvl="3" w:tplc="81E47390">
      <w:numFmt w:val="decimal"/>
      <w:lvlText w:val=""/>
      <w:lvlJc w:val="left"/>
    </w:lvl>
    <w:lvl w:ilvl="4" w:tplc="C1C2DDD2">
      <w:numFmt w:val="decimal"/>
      <w:lvlText w:val=""/>
      <w:lvlJc w:val="left"/>
    </w:lvl>
    <w:lvl w:ilvl="5" w:tplc="49C69DEE">
      <w:numFmt w:val="decimal"/>
      <w:lvlText w:val=""/>
      <w:lvlJc w:val="left"/>
    </w:lvl>
    <w:lvl w:ilvl="6" w:tplc="406CD294">
      <w:numFmt w:val="decimal"/>
      <w:lvlText w:val=""/>
      <w:lvlJc w:val="left"/>
    </w:lvl>
    <w:lvl w:ilvl="7" w:tplc="02920842">
      <w:numFmt w:val="decimal"/>
      <w:lvlText w:val=""/>
      <w:lvlJc w:val="left"/>
    </w:lvl>
    <w:lvl w:ilvl="8" w:tplc="4F4EE482">
      <w:numFmt w:val="decimal"/>
      <w:lvlText w:val=""/>
      <w:lvlJc w:val="left"/>
    </w:lvl>
  </w:abstractNum>
  <w:abstractNum w:abstractNumId="18">
    <w:nsid w:val="00005D03"/>
    <w:multiLevelType w:val="hybridMultilevel"/>
    <w:tmpl w:val="D97E458E"/>
    <w:lvl w:ilvl="0" w:tplc="A8428CBC">
      <w:start w:val="4"/>
      <w:numFmt w:val="decimal"/>
      <w:lvlText w:val="%1."/>
      <w:lvlJc w:val="left"/>
    </w:lvl>
    <w:lvl w:ilvl="1" w:tplc="8D7A113E">
      <w:numFmt w:val="decimal"/>
      <w:lvlText w:val=""/>
      <w:lvlJc w:val="left"/>
    </w:lvl>
    <w:lvl w:ilvl="2" w:tplc="EC58ACD4">
      <w:numFmt w:val="decimal"/>
      <w:lvlText w:val=""/>
      <w:lvlJc w:val="left"/>
    </w:lvl>
    <w:lvl w:ilvl="3" w:tplc="ACE4334E">
      <w:numFmt w:val="decimal"/>
      <w:lvlText w:val=""/>
      <w:lvlJc w:val="left"/>
    </w:lvl>
    <w:lvl w:ilvl="4" w:tplc="9ED622A2">
      <w:numFmt w:val="decimal"/>
      <w:lvlText w:val=""/>
      <w:lvlJc w:val="left"/>
    </w:lvl>
    <w:lvl w:ilvl="5" w:tplc="EB722702">
      <w:numFmt w:val="decimal"/>
      <w:lvlText w:val=""/>
      <w:lvlJc w:val="left"/>
    </w:lvl>
    <w:lvl w:ilvl="6" w:tplc="FC944E58">
      <w:numFmt w:val="decimal"/>
      <w:lvlText w:val=""/>
      <w:lvlJc w:val="left"/>
    </w:lvl>
    <w:lvl w:ilvl="7" w:tplc="DEF4B8DE">
      <w:numFmt w:val="decimal"/>
      <w:lvlText w:val=""/>
      <w:lvlJc w:val="left"/>
    </w:lvl>
    <w:lvl w:ilvl="8" w:tplc="9284648A">
      <w:numFmt w:val="decimal"/>
      <w:lvlText w:val=""/>
      <w:lvlJc w:val="left"/>
    </w:lvl>
  </w:abstractNum>
  <w:abstractNum w:abstractNumId="19">
    <w:nsid w:val="000063CB"/>
    <w:multiLevelType w:val="hybridMultilevel"/>
    <w:tmpl w:val="2A6A8C70"/>
    <w:lvl w:ilvl="0" w:tplc="0DC6E35A">
      <w:start w:val="1"/>
      <w:numFmt w:val="bullet"/>
      <w:lvlText w:val="С"/>
      <w:lvlJc w:val="left"/>
    </w:lvl>
    <w:lvl w:ilvl="1" w:tplc="814A6210">
      <w:numFmt w:val="decimal"/>
      <w:lvlText w:val=""/>
      <w:lvlJc w:val="left"/>
    </w:lvl>
    <w:lvl w:ilvl="2" w:tplc="6A162A0E">
      <w:numFmt w:val="decimal"/>
      <w:lvlText w:val=""/>
      <w:lvlJc w:val="left"/>
    </w:lvl>
    <w:lvl w:ilvl="3" w:tplc="B2B8D2A0">
      <w:numFmt w:val="decimal"/>
      <w:lvlText w:val=""/>
      <w:lvlJc w:val="left"/>
    </w:lvl>
    <w:lvl w:ilvl="4" w:tplc="CFA6A3AA">
      <w:numFmt w:val="decimal"/>
      <w:lvlText w:val=""/>
      <w:lvlJc w:val="left"/>
    </w:lvl>
    <w:lvl w:ilvl="5" w:tplc="2DCA285C">
      <w:numFmt w:val="decimal"/>
      <w:lvlText w:val=""/>
      <w:lvlJc w:val="left"/>
    </w:lvl>
    <w:lvl w:ilvl="6" w:tplc="B0E868AA">
      <w:numFmt w:val="decimal"/>
      <w:lvlText w:val=""/>
      <w:lvlJc w:val="left"/>
    </w:lvl>
    <w:lvl w:ilvl="7" w:tplc="C8666582">
      <w:numFmt w:val="decimal"/>
      <w:lvlText w:val=""/>
      <w:lvlJc w:val="left"/>
    </w:lvl>
    <w:lvl w:ilvl="8" w:tplc="8C7ABA02">
      <w:numFmt w:val="decimal"/>
      <w:lvlText w:val=""/>
      <w:lvlJc w:val="left"/>
    </w:lvl>
  </w:abstractNum>
  <w:abstractNum w:abstractNumId="20">
    <w:nsid w:val="00006443"/>
    <w:multiLevelType w:val="hybridMultilevel"/>
    <w:tmpl w:val="299235BC"/>
    <w:lvl w:ilvl="0" w:tplc="DE225E40">
      <w:start w:val="1"/>
      <w:numFmt w:val="bullet"/>
      <w:lvlText w:val="В"/>
      <w:lvlJc w:val="left"/>
    </w:lvl>
    <w:lvl w:ilvl="1" w:tplc="15E2CADE">
      <w:numFmt w:val="decimal"/>
      <w:lvlText w:val=""/>
      <w:lvlJc w:val="left"/>
    </w:lvl>
    <w:lvl w:ilvl="2" w:tplc="3AD0BB88">
      <w:numFmt w:val="decimal"/>
      <w:lvlText w:val=""/>
      <w:lvlJc w:val="left"/>
    </w:lvl>
    <w:lvl w:ilvl="3" w:tplc="C100B24E">
      <w:numFmt w:val="decimal"/>
      <w:lvlText w:val=""/>
      <w:lvlJc w:val="left"/>
    </w:lvl>
    <w:lvl w:ilvl="4" w:tplc="FF3AEB56">
      <w:numFmt w:val="decimal"/>
      <w:lvlText w:val=""/>
      <w:lvlJc w:val="left"/>
    </w:lvl>
    <w:lvl w:ilvl="5" w:tplc="DEF26AE4">
      <w:numFmt w:val="decimal"/>
      <w:lvlText w:val=""/>
      <w:lvlJc w:val="left"/>
    </w:lvl>
    <w:lvl w:ilvl="6" w:tplc="041863A6">
      <w:numFmt w:val="decimal"/>
      <w:lvlText w:val=""/>
      <w:lvlJc w:val="left"/>
    </w:lvl>
    <w:lvl w:ilvl="7" w:tplc="5BFAFC34">
      <w:numFmt w:val="decimal"/>
      <w:lvlText w:val=""/>
      <w:lvlJc w:val="left"/>
    </w:lvl>
    <w:lvl w:ilvl="8" w:tplc="0D3E4BE8">
      <w:numFmt w:val="decimal"/>
      <w:lvlText w:val=""/>
      <w:lvlJc w:val="left"/>
    </w:lvl>
  </w:abstractNum>
  <w:abstractNum w:abstractNumId="21">
    <w:nsid w:val="000066BB"/>
    <w:multiLevelType w:val="hybridMultilevel"/>
    <w:tmpl w:val="64D48BDC"/>
    <w:lvl w:ilvl="0" w:tplc="74F094CE">
      <w:start w:val="1"/>
      <w:numFmt w:val="bullet"/>
      <w:lvlText w:val="В"/>
      <w:lvlJc w:val="left"/>
    </w:lvl>
    <w:lvl w:ilvl="1" w:tplc="0419000F">
      <w:start w:val="1"/>
      <w:numFmt w:val="decimal"/>
      <w:lvlText w:val="%2."/>
      <w:lvlJc w:val="left"/>
    </w:lvl>
    <w:lvl w:ilvl="2" w:tplc="2390A7AA">
      <w:numFmt w:val="decimal"/>
      <w:lvlText w:val=""/>
      <w:lvlJc w:val="left"/>
    </w:lvl>
    <w:lvl w:ilvl="3" w:tplc="BF8863FE">
      <w:numFmt w:val="decimal"/>
      <w:lvlText w:val=""/>
      <w:lvlJc w:val="left"/>
    </w:lvl>
    <w:lvl w:ilvl="4" w:tplc="989AEF1E">
      <w:numFmt w:val="decimal"/>
      <w:lvlText w:val=""/>
      <w:lvlJc w:val="left"/>
    </w:lvl>
    <w:lvl w:ilvl="5" w:tplc="01BE1F94">
      <w:numFmt w:val="decimal"/>
      <w:lvlText w:val=""/>
      <w:lvlJc w:val="left"/>
    </w:lvl>
    <w:lvl w:ilvl="6" w:tplc="D61A3EF4">
      <w:numFmt w:val="decimal"/>
      <w:lvlText w:val=""/>
      <w:lvlJc w:val="left"/>
    </w:lvl>
    <w:lvl w:ilvl="7" w:tplc="A3BA8A06">
      <w:numFmt w:val="decimal"/>
      <w:lvlText w:val=""/>
      <w:lvlJc w:val="left"/>
    </w:lvl>
    <w:lvl w:ilvl="8" w:tplc="9E3CED5E">
      <w:numFmt w:val="decimal"/>
      <w:lvlText w:val=""/>
      <w:lvlJc w:val="left"/>
    </w:lvl>
  </w:abstractNum>
  <w:abstractNum w:abstractNumId="22">
    <w:nsid w:val="00006BFC"/>
    <w:multiLevelType w:val="hybridMultilevel"/>
    <w:tmpl w:val="68AAAB94"/>
    <w:lvl w:ilvl="0" w:tplc="C9567986">
      <w:start w:val="1"/>
      <w:numFmt w:val="bullet"/>
      <w:lvlText w:val="В"/>
      <w:lvlJc w:val="left"/>
    </w:lvl>
    <w:lvl w:ilvl="1" w:tplc="89586D8E">
      <w:numFmt w:val="decimal"/>
      <w:lvlText w:val=""/>
      <w:lvlJc w:val="left"/>
    </w:lvl>
    <w:lvl w:ilvl="2" w:tplc="51C8DA26">
      <w:numFmt w:val="decimal"/>
      <w:lvlText w:val=""/>
      <w:lvlJc w:val="left"/>
    </w:lvl>
    <w:lvl w:ilvl="3" w:tplc="729099AA">
      <w:numFmt w:val="decimal"/>
      <w:lvlText w:val=""/>
      <w:lvlJc w:val="left"/>
    </w:lvl>
    <w:lvl w:ilvl="4" w:tplc="874868CC">
      <w:numFmt w:val="decimal"/>
      <w:lvlText w:val=""/>
      <w:lvlJc w:val="left"/>
    </w:lvl>
    <w:lvl w:ilvl="5" w:tplc="C78C0436">
      <w:numFmt w:val="decimal"/>
      <w:lvlText w:val=""/>
      <w:lvlJc w:val="left"/>
    </w:lvl>
    <w:lvl w:ilvl="6" w:tplc="F7424BFE">
      <w:numFmt w:val="decimal"/>
      <w:lvlText w:val=""/>
      <w:lvlJc w:val="left"/>
    </w:lvl>
    <w:lvl w:ilvl="7" w:tplc="C40A435C">
      <w:numFmt w:val="decimal"/>
      <w:lvlText w:val=""/>
      <w:lvlJc w:val="left"/>
    </w:lvl>
    <w:lvl w:ilvl="8" w:tplc="9AA8CEDC">
      <w:numFmt w:val="decimal"/>
      <w:lvlText w:val=""/>
      <w:lvlJc w:val="left"/>
    </w:lvl>
  </w:abstractNum>
  <w:abstractNum w:abstractNumId="23">
    <w:nsid w:val="00006E5D"/>
    <w:multiLevelType w:val="hybridMultilevel"/>
    <w:tmpl w:val="DDB045D6"/>
    <w:lvl w:ilvl="0" w:tplc="920A1A44">
      <w:start w:val="1"/>
      <w:numFmt w:val="bullet"/>
      <w:lvlText w:val="В"/>
      <w:lvlJc w:val="left"/>
    </w:lvl>
    <w:lvl w:ilvl="1" w:tplc="041E49F8">
      <w:numFmt w:val="decimal"/>
      <w:lvlText w:val=""/>
      <w:lvlJc w:val="left"/>
    </w:lvl>
    <w:lvl w:ilvl="2" w:tplc="1B226FDC">
      <w:numFmt w:val="decimal"/>
      <w:lvlText w:val=""/>
      <w:lvlJc w:val="left"/>
    </w:lvl>
    <w:lvl w:ilvl="3" w:tplc="D3A88CF4">
      <w:numFmt w:val="decimal"/>
      <w:lvlText w:val=""/>
      <w:lvlJc w:val="left"/>
    </w:lvl>
    <w:lvl w:ilvl="4" w:tplc="FE38415E">
      <w:numFmt w:val="decimal"/>
      <w:lvlText w:val=""/>
      <w:lvlJc w:val="left"/>
    </w:lvl>
    <w:lvl w:ilvl="5" w:tplc="2CA2AAC4">
      <w:numFmt w:val="decimal"/>
      <w:lvlText w:val=""/>
      <w:lvlJc w:val="left"/>
    </w:lvl>
    <w:lvl w:ilvl="6" w:tplc="CCE04EA2">
      <w:numFmt w:val="decimal"/>
      <w:lvlText w:val=""/>
      <w:lvlJc w:val="left"/>
    </w:lvl>
    <w:lvl w:ilvl="7" w:tplc="2EEA437C">
      <w:numFmt w:val="decimal"/>
      <w:lvlText w:val=""/>
      <w:lvlJc w:val="left"/>
    </w:lvl>
    <w:lvl w:ilvl="8" w:tplc="4F52690A">
      <w:numFmt w:val="decimal"/>
      <w:lvlText w:val=""/>
      <w:lvlJc w:val="left"/>
    </w:lvl>
  </w:abstractNum>
  <w:abstractNum w:abstractNumId="24">
    <w:nsid w:val="0000701F"/>
    <w:multiLevelType w:val="hybridMultilevel"/>
    <w:tmpl w:val="28A0D592"/>
    <w:lvl w:ilvl="0" w:tplc="C7B63918">
      <w:start w:val="1"/>
      <w:numFmt w:val="bullet"/>
      <w:lvlText w:val="В"/>
      <w:lvlJc w:val="left"/>
    </w:lvl>
    <w:lvl w:ilvl="1" w:tplc="C9F8AC50">
      <w:numFmt w:val="decimal"/>
      <w:lvlText w:val=""/>
      <w:lvlJc w:val="left"/>
    </w:lvl>
    <w:lvl w:ilvl="2" w:tplc="F634ADF6">
      <w:numFmt w:val="decimal"/>
      <w:lvlText w:val=""/>
      <w:lvlJc w:val="left"/>
    </w:lvl>
    <w:lvl w:ilvl="3" w:tplc="24EE1990">
      <w:numFmt w:val="decimal"/>
      <w:lvlText w:val=""/>
      <w:lvlJc w:val="left"/>
    </w:lvl>
    <w:lvl w:ilvl="4" w:tplc="2D149BF0">
      <w:numFmt w:val="decimal"/>
      <w:lvlText w:val=""/>
      <w:lvlJc w:val="left"/>
    </w:lvl>
    <w:lvl w:ilvl="5" w:tplc="C440663E">
      <w:numFmt w:val="decimal"/>
      <w:lvlText w:val=""/>
      <w:lvlJc w:val="left"/>
    </w:lvl>
    <w:lvl w:ilvl="6" w:tplc="C45A357C">
      <w:numFmt w:val="decimal"/>
      <w:lvlText w:val=""/>
      <w:lvlJc w:val="left"/>
    </w:lvl>
    <w:lvl w:ilvl="7" w:tplc="2C982238">
      <w:numFmt w:val="decimal"/>
      <w:lvlText w:val=""/>
      <w:lvlJc w:val="left"/>
    </w:lvl>
    <w:lvl w:ilvl="8" w:tplc="251AB756">
      <w:numFmt w:val="decimal"/>
      <w:lvlText w:val=""/>
      <w:lvlJc w:val="left"/>
    </w:lvl>
  </w:abstractNum>
  <w:abstractNum w:abstractNumId="25">
    <w:nsid w:val="0000767D"/>
    <w:multiLevelType w:val="hybridMultilevel"/>
    <w:tmpl w:val="D3DE61D6"/>
    <w:lvl w:ilvl="0" w:tplc="E064F922">
      <w:start w:val="5"/>
      <w:numFmt w:val="decimal"/>
      <w:lvlText w:val="%1."/>
      <w:lvlJc w:val="left"/>
    </w:lvl>
    <w:lvl w:ilvl="1" w:tplc="2A34558E">
      <w:numFmt w:val="decimal"/>
      <w:lvlText w:val=""/>
      <w:lvlJc w:val="left"/>
    </w:lvl>
    <w:lvl w:ilvl="2" w:tplc="A41EC2AC">
      <w:numFmt w:val="decimal"/>
      <w:lvlText w:val=""/>
      <w:lvlJc w:val="left"/>
    </w:lvl>
    <w:lvl w:ilvl="3" w:tplc="C9765156">
      <w:numFmt w:val="decimal"/>
      <w:lvlText w:val=""/>
      <w:lvlJc w:val="left"/>
    </w:lvl>
    <w:lvl w:ilvl="4" w:tplc="C408164C">
      <w:numFmt w:val="decimal"/>
      <w:lvlText w:val=""/>
      <w:lvlJc w:val="left"/>
    </w:lvl>
    <w:lvl w:ilvl="5" w:tplc="E848B942">
      <w:numFmt w:val="decimal"/>
      <w:lvlText w:val=""/>
      <w:lvlJc w:val="left"/>
    </w:lvl>
    <w:lvl w:ilvl="6" w:tplc="AF70E9F2">
      <w:numFmt w:val="decimal"/>
      <w:lvlText w:val=""/>
      <w:lvlJc w:val="left"/>
    </w:lvl>
    <w:lvl w:ilvl="7" w:tplc="7B56175A">
      <w:numFmt w:val="decimal"/>
      <w:lvlText w:val=""/>
      <w:lvlJc w:val="left"/>
    </w:lvl>
    <w:lvl w:ilvl="8" w:tplc="3416B3A2">
      <w:numFmt w:val="decimal"/>
      <w:lvlText w:val=""/>
      <w:lvlJc w:val="left"/>
    </w:lvl>
  </w:abstractNum>
  <w:abstractNum w:abstractNumId="26">
    <w:nsid w:val="00007A5A"/>
    <w:multiLevelType w:val="hybridMultilevel"/>
    <w:tmpl w:val="81C4D248"/>
    <w:lvl w:ilvl="0" w:tplc="A1640998">
      <w:start w:val="1"/>
      <w:numFmt w:val="bullet"/>
      <w:lvlText w:val="№"/>
      <w:lvlJc w:val="left"/>
    </w:lvl>
    <w:lvl w:ilvl="1" w:tplc="46D4B008">
      <w:numFmt w:val="decimal"/>
      <w:lvlText w:val=""/>
      <w:lvlJc w:val="left"/>
    </w:lvl>
    <w:lvl w:ilvl="2" w:tplc="C1F8DE66">
      <w:numFmt w:val="decimal"/>
      <w:lvlText w:val=""/>
      <w:lvlJc w:val="left"/>
    </w:lvl>
    <w:lvl w:ilvl="3" w:tplc="A5F6780A">
      <w:numFmt w:val="decimal"/>
      <w:lvlText w:val=""/>
      <w:lvlJc w:val="left"/>
    </w:lvl>
    <w:lvl w:ilvl="4" w:tplc="AFD041FA">
      <w:numFmt w:val="decimal"/>
      <w:lvlText w:val=""/>
      <w:lvlJc w:val="left"/>
    </w:lvl>
    <w:lvl w:ilvl="5" w:tplc="78363BC8">
      <w:numFmt w:val="decimal"/>
      <w:lvlText w:val=""/>
      <w:lvlJc w:val="left"/>
    </w:lvl>
    <w:lvl w:ilvl="6" w:tplc="D98EC22A">
      <w:numFmt w:val="decimal"/>
      <w:lvlText w:val=""/>
      <w:lvlJc w:val="left"/>
    </w:lvl>
    <w:lvl w:ilvl="7" w:tplc="7EB0A382">
      <w:numFmt w:val="decimal"/>
      <w:lvlText w:val=""/>
      <w:lvlJc w:val="left"/>
    </w:lvl>
    <w:lvl w:ilvl="8" w:tplc="36DE6A84">
      <w:numFmt w:val="decimal"/>
      <w:lvlText w:val=""/>
      <w:lvlJc w:val="left"/>
    </w:lvl>
  </w:abstractNum>
  <w:abstractNum w:abstractNumId="27">
    <w:nsid w:val="00007F96"/>
    <w:multiLevelType w:val="hybridMultilevel"/>
    <w:tmpl w:val="87ECDB42"/>
    <w:lvl w:ilvl="0" w:tplc="0ADE2B58">
      <w:start w:val="8"/>
      <w:numFmt w:val="decimal"/>
      <w:lvlText w:val="%1."/>
      <w:lvlJc w:val="left"/>
    </w:lvl>
    <w:lvl w:ilvl="1" w:tplc="3EB86E26">
      <w:numFmt w:val="decimal"/>
      <w:lvlText w:val=""/>
      <w:lvlJc w:val="left"/>
    </w:lvl>
    <w:lvl w:ilvl="2" w:tplc="1108D640">
      <w:numFmt w:val="decimal"/>
      <w:lvlText w:val=""/>
      <w:lvlJc w:val="left"/>
    </w:lvl>
    <w:lvl w:ilvl="3" w:tplc="CECE3692">
      <w:numFmt w:val="decimal"/>
      <w:lvlText w:val=""/>
      <w:lvlJc w:val="left"/>
    </w:lvl>
    <w:lvl w:ilvl="4" w:tplc="0524B540">
      <w:numFmt w:val="decimal"/>
      <w:lvlText w:val=""/>
      <w:lvlJc w:val="left"/>
    </w:lvl>
    <w:lvl w:ilvl="5" w:tplc="D38C2A34">
      <w:numFmt w:val="decimal"/>
      <w:lvlText w:val=""/>
      <w:lvlJc w:val="left"/>
    </w:lvl>
    <w:lvl w:ilvl="6" w:tplc="70084C8E">
      <w:numFmt w:val="decimal"/>
      <w:lvlText w:val=""/>
      <w:lvlJc w:val="left"/>
    </w:lvl>
    <w:lvl w:ilvl="7" w:tplc="5A26BA2C">
      <w:numFmt w:val="decimal"/>
      <w:lvlText w:val=""/>
      <w:lvlJc w:val="left"/>
    </w:lvl>
    <w:lvl w:ilvl="8" w:tplc="BC1C188C">
      <w:numFmt w:val="decimal"/>
      <w:lvlText w:val=""/>
      <w:lvlJc w:val="left"/>
    </w:lvl>
  </w:abstractNum>
  <w:abstractNum w:abstractNumId="28">
    <w:nsid w:val="00007FF5"/>
    <w:multiLevelType w:val="hybridMultilevel"/>
    <w:tmpl w:val="F1444C1C"/>
    <w:lvl w:ilvl="0" w:tplc="48CE7822">
      <w:start w:val="1"/>
      <w:numFmt w:val="bullet"/>
      <w:lvlText w:val="\emdash "/>
      <w:lvlJc w:val="left"/>
    </w:lvl>
    <w:lvl w:ilvl="1" w:tplc="4E0A353E">
      <w:start w:val="9"/>
      <w:numFmt w:val="decimal"/>
      <w:lvlText w:val="%2."/>
      <w:lvlJc w:val="left"/>
    </w:lvl>
    <w:lvl w:ilvl="2" w:tplc="0B0E7DF8">
      <w:start w:val="1"/>
      <w:numFmt w:val="bullet"/>
      <w:lvlText w:val="В"/>
      <w:lvlJc w:val="left"/>
    </w:lvl>
    <w:lvl w:ilvl="3" w:tplc="0EDA1C64">
      <w:numFmt w:val="decimal"/>
      <w:lvlText w:val=""/>
      <w:lvlJc w:val="left"/>
    </w:lvl>
    <w:lvl w:ilvl="4" w:tplc="88F0E272">
      <w:numFmt w:val="decimal"/>
      <w:lvlText w:val=""/>
      <w:lvlJc w:val="left"/>
    </w:lvl>
    <w:lvl w:ilvl="5" w:tplc="C4604D68">
      <w:numFmt w:val="decimal"/>
      <w:lvlText w:val=""/>
      <w:lvlJc w:val="left"/>
    </w:lvl>
    <w:lvl w:ilvl="6" w:tplc="0CEAAB32">
      <w:numFmt w:val="decimal"/>
      <w:lvlText w:val=""/>
      <w:lvlJc w:val="left"/>
    </w:lvl>
    <w:lvl w:ilvl="7" w:tplc="29E23372">
      <w:numFmt w:val="decimal"/>
      <w:lvlText w:val=""/>
      <w:lvlJc w:val="left"/>
    </w:lvl>
    <w:lvl w:ilvl="8" w:tplc="EAE017B4">
      <w:numFmt w:val="decimal"/>
      <w:lvlText w:val=""/>
      <w:lvlJc w:val="left"/>
    </w:lvl>
  </w:abstractNum>
  <w:abstractNum w:abstractNumId="29">
    <w:nsid w:val="38572AEF"/>
    <w:multiLevelType w:val="hybridMultilevel"/>
    <w:tmpl w:val="9596320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61123CF0"/>
    <w:multiLevelType w:val="hybridMultilevel"/>
    <w:tmpl w:val="0D8AB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7"/>
  </w:num>
  <w:num w:numId="4">
    <w:abstractNumId w:val="10"/>
  </w:num>
  <w:num w:numId="5">
    <w:abstractNumId w:val="8"/>
  </w:num>
  <w:num w:numId="6">
    <w:abstractNumId w:val="0"/>
  </w:num>
  <w:num w:numId="7">
    <w:abstractNumId w:val="15"/>
  </w:num>
  <w:num w:numId="8">
    <w:abstractNumId w:val="20"/>
  </w:num>
  <w:num w:numId="9">
    <w:abstractNumId w:val="21"/>
  </w:num>
  <w:num w:numId="10">
    <w:abstractNumId w:val="12"/>
  </w:num>
  <w:num w:numId="11">
    <w:abstractNumId w:val="7"/>
  </w:num>
  <w:num w:numId="12">
    <w:abstractNumId w:val="24"/>
  </w:num>
  <w:num w:numId="13">
    <w:abstractNumId w:val="18"/>
  </w:num>
  <w:num w:numId="14">
    <w:abstractNumId w:val="26"/>
  </w:num>
  <w:num w:numId="15">
    <w:abstractNumId w:val="25"/>
  </w:num>
  <w:num w:numId="16">
    <w:abstractNumId w:val="13"/>
  </w:num>
  <w:num w:numId="17">
    <w:abstractNumId w:val="1"/>
  </w:num>
  <w:num w:numId="18">
    <w:abstractNumId w:val="11"/>
  </w:num>
  <w:num w:numId="19">
    <w:abstractNumId w:val="4"/>
  </w:num>
  <w:num w:numId="20">
    <w:abstractNumId w:val="23"/>
  </w:num>
  <w:num w:numId="21">
    <w:abstractNumId w:val="3"/>
  </w:num>
  <w:num w:numId="22">
    <w:abstractNumId w:val="19"/>
  </w:num>
  <w:num w:numId="23">
    <w:abstractNumId w:val="22"/>
  </w:num>
  <w:num w:numId="24">
    <w:abstractNumId w:val="27"/>
  </w:num>
  <w:num w:numId="25">
    <w:abstractNumId w:val="28"/>
  </w:num>
  <w:num w:numId="26">
    <w:abstractNumId w:val="16"/>
  </w:num>
  <w:num w:numId="27">
    <w:abstractNumId w:val="9"/>
  </w:num>
  <w:num w:numId="28">
    <w:abstractNumId w:val="5"/>
  </w:num>
  <w:num w:numId="29">
    <w:abstractNumId w:val="6"/>
  </w:num>
  <w:num w:numId="30">
    <w:abstractNumId w:val="30"/>
  </w:num>
  <w:num w:numId="3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useFELayout/>
  </w:compat>
  <w:rsids>
    <w:rsidRoot w:val="004262E4"/>
    <w:rsid w:val="000861FA"/>
    <w:rsid w:val="00086C38"/>
    <w:rsid w:val="000B1405"/>
    <w:rsid w:val="00131E2B"/>
    <w:rsid w:val="00165978"/>
    <w:rsid w:val="001A4A54"/>
    <w:rsid w:val="001B3366"/>
    <w:rsid w:val="001E1ECF"/>
    <w:rsid w:val="001E67AF"/>
    <w:rsid w:val="00202E22"/>
    <w:rsid w:val="00256465"/>
    <w:rsid w:val="00292384"/>
    <w:rsid w:val="002B2F8B"/>
    <w:rsid w:val="002C5E76"/>
    <w:rsid w:val="00343E7E"/>
    <w:rsid w:val="00367B76"/>
    <w:rsid w:val="003865C9"/>
    <w:rsid w:val="003874D6"/>
    <w:rsid w:val="003B6131"/>
    <w:rsid w:val="003C00AC"/>
    <w:rsid w:val="003D5FD8"/>
    <w:rsid w:val="003D6D64"/>
    <w:rsid w:val="004252DE"/>
    <w:rsid w:val="004262E4"/>
    <w:rsid w:val="00446CB9"/>
    <w:rsid w:val="0045287D"/>
    <w:rsid w:val="00474E1E"/>
    <w:rsid w:val="0050682C"/>
    <w:rsid w:val="005503CD"/>
    <w:rsid w:val="005728FA"/>
    <w:rsid w:val="005A5773"/>
    <w:rsid w:val="00611B78"/>
    <w:rsid w:val="00621029"/>
    <w:rsid w:val="00670E67"/>
    <w:rsid w:val="0068557F"/>
    <w:rsid w:val="006A7A4D"/>
    <w:rsid w:val="00721D47"/>
    <w:rsid w:val="00731FE5"/>
    <w:rsid w:val="00745DC6"/>
    <w:rsid w:val="00774514"/>
    <w:rsid w:val="007B0550"/>
    <w:rsid w:val="007B31B2"/>
    <w:rsid w:val="007B320D"/>
    <w:rsid w:val="0081781C"/>
    <w:rsid w:val="0083519D"/>
    <w:rsid w:val="00933224"/>
    <w:rsid w:val="009930A8"/>
    <w:rsid w:val="00A25E80"/>
    <w:rsid w:val="00A43682"/>
    <w:rsid w:val="00A64884"/>
    <w:rsid w:val="00AC292B"/>
    <w:rsid w:val="00AE5F68"/>
    <w:rsid w:val="00B11E60"/>
    <w:rsid w:val="00B31B9C"/>
    <w:rsid w:val="00B61825"/>
    <w:rsid w:val="00BB0140"/>
    <w:rsid w:val="00BD3BC5"/>
    <w:rsid w:val="00C012CC"/>
    <w:rsid w:val="00C20CF3"/>
    <w:rsid w:val="00CD4FFF"/>
    <w:rsid w:val="00CE2470"/>
    <w:rsid w:val="00D021EF"/>
    <w:rsid w:val="00D03432"/>
    <w:rsid w:val="00D2151D"/>
    <w:rsid w:val="00D91A62"/>
    <w:rsid w:val="00DA73CF"/>
    <w:rsid w:val="00DB6CFD"/>
    <w:rsid w:val="00E040B7"/>
    <w:rsid w:val="00E362D1"/>
    <w:rsid w:val="00E72F94"/>
    <w:rsid w:val="00EB1010"/>
    <w:rsid w:val="00EC5438"/>
    <w:rsid w:val="00F05867"/>
    <w:rsid w:val="00F171C9"/>
    <w:rsid w:val="00F56467"/>
    <w:rsid w:val="00F75F66"/>
    <w:rsid w:val="00F842F9"/>
    <w:rsid w:val="00F85110"/>
    <w:rsid w:val="00FB27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2E4"/>
  </w:style>
  <w:style w:type="paragraph" w:styleId="1">
    <w:name w:val="heading 1"/>
    <w:basedOn w:val="a"/>
    <w:link w:val="10"/>
    <w:uiPriority w:val="9"/>
    <w:qFormat/>
    <w:rsid w:val="00F75F66"/>
    <w:pPr>
      <w:spacing w:before="75" w:after="75"/>
      <w:outlineLvl w:val="0"/>
    </w:pPr>
    <w:rPr>
      <w:rFonts w:ascii="Tahoma" w:eastAsia="Times New Roman" w:hAnsi="Tahoma" w:cs="Tahoma"/>
      <w:b/>
      <w:bCs/>
      <w:color w:val="0066FF"/>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10">
    <w:name w:val="Заголовок 1 Знак"/>
    <w:basedOn w:val="a0"/>
    <w:link w:val="1"/>
    <w:uiPriority w:val="9"/>
    <w:rsid w:val="00F75F66"/>
    <w:rPr>
      <w:rFonts w:ascii="Tahoma" w:eastAsia="Times New Roman" w:hAnsi="Tahoma" w:cs="Tahoma"/>
      <w:b/>
      <w:bCs/>
      <w:color w:val="0066FF"/>
      <w:kern w:val="36"/>
      <w:sz w:val="24"/>
      <w:szCs w:val="24"/>
    </w:rPr>
  </w:style>
  <w:style w:type="table" w:styleId="a4">
    <w:name w:val="Table Grid"/>
    <w:basedOn w:val="a1"/>
    <w:uiPriority w:val="59"/>
    <w:rsid w:val="00F75F66"/>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B6CFD"/>
    <w:pPr>
      <w:ind w:left="720"/>
      <w:contextualSpacing/>
    </w:pPr>
  </w:style>
  <w:style w:type="paragraph" w:styleId="a6">
    <w:name w:val="Balloon Text"/>
    <w:basedOn w:val="a"/>
    <w:link w:val="a7"/>
    <w:uiPriority w:val="99"/>
    <w:semiHidden/>
    <w:unhideWhenUsed/>
    <w:rsid w:val="001A4A54"/>
    <w:rPr>
      <w:rFonts w:ascii="Tahoma" w:hAnsi="Tahoma" w:cs="Tahoma"/>
      <w:sz w:val="16"/>
      <w:szCs w:val="16"/>
    </w:rPr>
  </w:style>
  <w:style w:type="character" w:customStyle="1" w:styleId="a7">
    <w:name w:val="Текст выноски Знак"/>
    <w:basedOn w:val="a0"/>
    <w:link w:val="a6"/>
    <w:uiPriority w:val="99"/>
    <w:semiHidden/>
    <w:rsid w:val="001A4A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EA122-05FE-4FD4-8C6A-FB15246C3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2461</TotalTime>
  <Pages>16</Pages>
  <Words>4697</Words>
  <Characters>26778</Characters>
  <Application>Microsoft Office Word</Application>
  <DocSecurity>0</DocSecurity>
  <Lines>223</Lines>
  <Paragraphs>62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52</cp:revision>
  <cp:lastPrinted>2019-03-29T06:26:00Z</cp:lastPrinted>
  <dcterms:created xsi:type="dcterms:W3CDTF">2017-08-21T12:11:00Z</dcterms:created>
  <dcterms:modified xsi:type="dcterms:W3CDTF">2019-04-09T13:42:00Z</dcterms:modified>
</cp:coreProperties>
</file>